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1FA30">
      <w:pPr>
        <w:pStyle w:val="8"/>
        <w:spacing w:line="271" w:lineRule="exact"/>
        <w:ind w:left="802" w:firstLine="0"/>
        <w:jc w:val="center"/>
        <w:rPr>
          <w:sz w:val="28"/>
          <w:szCs w:val="28"/>
        </w:rPr>
      </w:pPr>
    </w:p>
    <w:p w14:paraId="7586323F">
      <w:pPr>
        <w:pStyle w:val="8"/>
        <w:spacing w:line="271" w:lineRule="exact"/>
        <w:ind w:left="802" w:firstLine="0"/>
        <w:jc w:val="center"/>
        <w:rPr>
          <w:sz w:val="28"/>
          <w:szCs w:val="28"/>
        </w:rPr>
      </w:pPr>
    </w:p>
    <w:p w14:paraId="6E2D9422">
      <w:pPr>
        <w:pStyle w:val="8"/>
        <w:spacing w:line="271" w:lineRule="exact"/>
        <w:ind w:left="802" w:firstLine="0"/>
        <w:jc w:val="center"/>
        <w:rPr>
          <w:sz w:val="28"/>
          <w:szCs w:val="28"/>
        </w:rPr>
      </w:pPr>
    </w:p>
    <w:p w14:paraId="29B0F7F7">
      <w:pPr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МИНИСТЕРСТВО ПРОСВЕЩЕНИЯ РОССИЙСКОЙ ФЕДЕРАЦИИ</w:t>
      </w:r>
    </w:p>
    <w:p w14:paraId="05257642">
      <w:pPr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bookmarkStart w:id="0" w:name="92302878-3db0-4430-b965-beb49ae37eb8"/>
      <w:r>
        <w:rPr>
          <w:b/>
          <w:color w:val="000000"/>
          <w:sz w:val="20"/>
          <w:szCs w:val="20"/>
        </w:rPr>
        <w:t>Министерство образования Московской области</w:t>
      </w:r>
      <w:bookmarkEnd w:id="0"/>
      <w:r>
        <w:rPr>
          <w:b/>
          <w:color w:val="000000"/>
          <w:sz w:val="20"/>
          <w:szCs w:val="20"/>
        </w:rPr>
        <w:t xml:space="preserve"> </w:t>
      </w:r>
    </w:p>
    <w:p w14:paraId="093665F2">
      <w:pPr>
        <w:ind w:left="119"/>
        <w:jc w:val="center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</w:t>
      </w:r>
      <w:bookmarkStart w:id="1" w:name="d3be732f-7677-4313-980d-011f22249434"/>
      <w:r>
        <w:rPr>
          <w:b/>
          <w:color w:val="000000"/>
          <w:sz w:val="20"/>
          <w:szCs w:val="20"/>
        </w:rPr>
        <w:t>Автономная некоммерческая общеобразовательная организация "Лицей "Интеллект"</w:t>
      </w:r>
      <w:bookmarkEnd w:id="1"/>
      <w:r>
        <w:rPr>
          <w:b/>
          <w:color w:val="000000"/>
          <w:sz w:val="20"/>
          <w:szCs w:val="20"/>
        </w:rPr>
        <w:t xml:space="preserve"> </w:t>
      </w:r>
    </w:p>
    <w:p w14:paraId="06F1AF96">
      <w:pPr>
        <w:ind w:left="119"/>
        <w:jc w:val="center"/>
        <w:rPr>
          <w:sz w:val="24"/>
        </w:rPr>
      </w:pPr>
      <w:r>
        <w:rPr>
          <w:b/>
          <w:color w:val="000000"/>
          <w:sz w:val="20"/>
          <w:szCs w:val="20"/>
        </w:rPr>
        <w:t>АНОО "Лицей «Интеллект»"</w:t>
      </w:r>
    </w:p>
    <w:p w14:paraId="00E9C997">
      <w:pPr>
        <w:ind w:left="120"/>
        <w:rPr>
          <w:sz w:val="24"/>
        </w:rPr>
      </w:pPr>
    </w:p>
    <w:tbl>
      <w:tblPr>
        <w:tblStyle w:val="4"/>
        <w:tblW w:w="978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410"/>
        <w:gridCol w:w="3860"/>
      </w:tblGrid>
      <w:tr w14:paraId="10617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3E74CE5">
            <w:pPr>
              <w:spacing w:before="120" w:after="1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РАССМОТРЕНО</w:t>
            </w:r>
          </w:p>
          <w:p w14:paraId="7B7DB904">
            <w:pPr>
              <w:spacing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 заседании ШМО учителей общественных дисциплин и  естественнонаучного цикла </w:t>
            </w:r>
          </w:p>
          <w:p w14:paraId="212FD344">
            <w:pPr>
              <w:spacing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Руководитель ШМО</w:t>
            </w:r>
          </w:p>
          <w:p w14:paraId="42C89CDD">
            <w:pPr>
              <w:spacing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  И.А. Борисенко </w:t>
            </w:r>
          </w:p>
          <w:p w14:paraId="253696D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Протокол №1 </w:t>
            </w:r>
          </w:p>
          <w:p w14:paraId="3A46683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 «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28</w:t>
            </w:r>
            <w:r>
              <w:rPr>
                <w:color w:val="000000"/>
                <w:sz w:val="18"/>
                <w:szCs w:val="18"/>
              </w:rPr>
              <w:t>» августа   2026 г.</w:t>
            </w:r>
          </w:p>
          <w:p w14:paraId="3A17D35A">
            <w:pPr>
              <w:spacing w:after="1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F13FC56">
            <w:pPr>
              <w:spacing w:before="120"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СОГЛАСОВАНО</w:t>
            </w:r>
          </w:p>
          <w:p w14:paraId="7CC44482">
            <w:pPr>
              <w:spacing w:before="120"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Зам. директора по УВР</w:t>
            </w:r>
          </w:p>
          <w:p w14:paraId="10852431">
            <w:pPr>
              <w:spacing w:before="120"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 С.В. Гавалешко</w:t>
            </w:r>
          </w:p>
          <w:p w14:paraId="5ECA341B">
            <w:pPr>
              <w:spacing w:before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от «2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</w:t>
            </w:r>
            <w:bookmarkStart w:id="4" w:name="_GoBack"/>
            <w:bookmarkEnd w:id="4"/>
            <w:r>
              <w:rPr>
                <w:color w:val="000000"/>
                <w:sz w:val="18"/>
                <w:szCs w:val="18"/>
              </w:rPr>
              <w:t>» августа   2026 г.</w:t>
            </w:r>
          </w:p>
          <w:p w14:paraId="0E3DD484">
            <w:pPr>
              <w:spacing w:before="120" w:after="120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</w:tcPr>
          <w:p w14:paraId="750E8439">
            <w:pPr>
              <w:spacing w:before="120"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УТВЕРЖДЕНО</w:t>
            </w:r>
          </w:p>
          <w:p w14:paraId="48F3685B">
            <w:pPr>
              <w:spacing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Директор  АНОО "Лицей "Интеллект"</w:t>
            </w:r>
          </w:p>
          <w:p w14:paraId="3CF74965">
            <w:pPr>
              <w:spacing w:after="12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   О.Н. Артюх </w:t>
            </w:r>
          </w:p>
          <w:p w14:paraId="75C77577">
            <w:pPr>
              <w:rPr>
                <w:rFonts w:hint="default"/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</w:rPr>
              <w:t xml:space="preserve">Приказ № </w:t>
            </w:r>
            <w:r>
              <w:rPr>
                <w:rFonts w:hint="default"/>
                <w:color w:val="000000"/>
                <w:sz w:val="18"/>
                <w:szCs w:val="18"/>
                <w:lang w:val="ru-RU"/>
              </w:rPr>
              <w:t>84</w:t>
            </w:r>
          </w:p>
          <w:p w14:paraId="7FF244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от «31» августа  2026 г.</w:t>
            </w:r>
          </w:p>
          <w:p w14:paraId="0C4A1056">
            <w:pPr>
              <w:spacing w:after="120"/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05749E16">
      <w:pPr>
        <w:ind w:left="120"/>
        <w:rPr>
          <w:sz w:val="24"/>
        </w:rPr>
      </w:pPr>
    </w:p>
    <w:p w14:paraId="65E16611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13157D3C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A721F38">
      <w:pPr>
        <w:spacing w:line="360" w:lineRule="auto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47247891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РАБОЧАЯ ПРОГРАММА</w:t>
      </w:r>
    </w:p>
    <w:p w14:paraId="5D32289E">
      <w:pPr>
        <w:spacing w:line="360" w:lineRule="auto"/>
        <w:jc w:val="center"/>
        <w:rPr>
          <w:sz w:val="28"/>
          <w:szCs w:val="28"/>
          <w:lang w:eastAsia="ru-RU"/>
        </w:rPr>
      </w:pPr>
    </w:p>
    <w:p w14:paraId="684D1C59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учебного предмета «Обществознание» (базовый уровень)</w:t>
      </w:r>
    </w:p>
    <w:p w14:paraId="71457233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для обучающихся 9 класса </w:t>
      </w:r>
    </w:p>
    <w:p w14:paraId="103AEFA3">
      <w:pPr>
        <w:spacing w:line="408" w:lineRule="auto"/>
        <w:ind w:left="120"/>
        <w:jc w:val="center"/>
        <w:rPr>
          <w:sz w:val="24"/>
          <w:szCs w:val="24"/>
        </w:rPr>
      </w:pPr>
    </w:p>
    <w:p w14:paraId="40080347">
      <w:pPr>
        <w:ind w:left="120"/>
        <w:jc w:val="center"/>
        <w:rPr>
          <w:sz w:val="24"/>
          <w:szCs w:val="24"/>
        </w:rPr>
      </w:pPr>
    </w:p>
    <w:p w14:paraId="0E728414">
      <w:pPr>
        <w:ind w:left="120"/>
        <w:jc w:val="center"/>
        <w:rPr>
          <w:sz w:val="24"/>
          <w:szCs w:val="24"/>
        </w:rPr>
      </w:pPr>
    </w:p>
    <w:p w14:paraId="5A41991A">
      <w:pPr>
        <w:ind w:left="120"/>
        <w:jc w:val="center"/>
        <w:rPr>
          <w:sz w:val="24"/>
          <w:szCs w:val="24"/>
        </w:rPr>
      </w:pPr>
    </w:p>
    <w:p w14:paraId="219B703C">
      <w:pPr>
        <w:ind w:left="709"/>
        <w:jc w:val="both"/>
      </w:pPr>
    </w:p>
    <w:p w14:paraId="632D75F3">
      <w:pPr>
        <w:ind w:left="709"/>
        <w:jc w:val="both"/>
      </w:pPr>
    </w:p>
    <w:p w14:paraId="6212E868">
      <w:pPr>
        <w:ind w:left="709"/>
        <w:jc w:val="both"/>
      </w:pPr>
    </w:p>
    <w:p w14:paraId="3D0749EE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Составители:  Гавалешко Марина Юрьевна</w:t>
      </w:r>
    </w:p>
    <w:p w14:paraId="5BAC14B0">
      <w:pPr>
        <w:ind w:left="2694"/>
      </w:pPr>
      <w:r>
        <w:br w:type="textWrapping"/>
      </w:r>
    </w:p>
    <w:p w14:paraId="73A28CFC">
      <w:pPr>
        <w:rPr>
          <w:sz w:val="28"/>
          <w:szCs w:val="28"/>
        </w:rPr>
      </w:pPr>
    </w:p>
    <w:p w14:paraId="3E0792B6">
      <w:pPr>
        <w:rPr>
          <w:sz w:val="28"/>
          <w:szCs w:val="28"/>
        </w:rPr>
      </w:pPr>
    </w:p>
    <w:p w14:paraId="43943100">
      <w:pPr>
        <w:adjustRightInd w:val="0"/>
        <w:jc w:val="center"/>
        <w:rPr>
          <w:b/>
          <w:color w:val="000000"/>
          <w:sz w:val="28"/>
          <w:szCs w:val="28"/>
        </w:rPr>
      </w:pPr>
      <w:bookmarkStart w:id="2" w:name="6a62a166-1d4f-48ae-b70c-7ad4265c785c"/>
    </w:p>
    <w:p w14:paraId="2728A185">
      <w:pPr>
        <w:adjustRightInd w:val="0"/>
        <w:jc w:val="center"/>
        <w:rPr>
          <w:b/>
          <w:color w:val="000000"/>
          <w:sz w:val="28"/>
          <w:szCs w:val="28"/>
        </w:rPr>
      </w:pPr>
    </w:p>
    <w:p w14:paraId="5CC940F5">
      <w:pPr>
        <w:adjustRightInd w:val="0"/>
        <w:jc w:val="center"/>
        <w:rPr>
          <w:b/>
          <w:color w:val="000000"/>
          <w:sz w:val="28"/>
          <w:szCs w:val="28"/>
        </w:rPr>
      </w:pPr>
    </w:p>
    <w:p w14:paraId="1A195959">
      <w:pPr>
        <w:adjustRightInd w:val="0"/>
        <w:jc w:val="center"/>
        <w:rPr>
          <w:b/>
          <w:color w:val="000000"/>
          <w:sz w:val="28"/>
          <w:szCs w:val="28"/>
        </w:rPr>
      </w:pPr>
    </w:p>
    <w:p w14:paraId="2FCDE872">
      <w:pPr>
        <w:adjustRightInd w:val="0"/>
        <w:jc w:val="center"/>
        <w:rPr>
          <w:b/>
          <w:color w:val="000000"/>
          <w:sz w:val="28"/>
          <w:szCs w:val="28"/>
        </w:rPr>
      </w:pPr>
    </w:p>
    <w:p w14:paraId="095B3768">
      <w:pPr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Балашиха</w:t>
      </w:r>
      <w:bookmarkEnd w:id="2"/>
      <w:r>
        <w:rPr>
          <w:b/>
          <w:color w:val="000000"/>
          <w:sz w:val="28"/>
          <w:szCs w:val="28"/>
        </w:rPr>
        <w:t xml:space="preserve"> </w:t>
      </w:r>
      <w:bookmarkStart w:id="3" w:name="01d20740-99c3-4bc3-a83d-cf5caa3ff979"/>
    </w:p>
    <w:p w14:paraId="0B694A08">
      <w:pPr>
        <w:jc w:val="center"/>
        <w:rPr>
          <w:rFonts w:eastAsiaTheme="minorEastAsia"/>
          <w:b/>
          <w:color w:val="000000"/>
          <w:sz w:val="16"/>
          <w:szCs w:val="16"/>
        </w:rPr>
      </w:pPr>
      <w:r>
        <w:rPr>
          <w:b/>
          <w:color w:val="000000"/>
          <w:sz w:val="28"/>
          <w:szCs w:val="28"/>
        </w:rPr>
        <w:t>202</w:t>
      </w:r>
      <w:bookmarkEnd w:id="3"/>
      <w:r>
        <w:rPr>
          <w:b/>
          <w:color w:val="000000"/>
          <w:sz w:val="28"/>
          <w:szCs w:val="28"/>
        </w:rPr>
        <w:t>6</w:t>
      </w:r>
      <w:r>
        <w:rPr>
          <w:rFonts w:eastAsiaTheme="minorEastAsia"/>
          <w:sz w:val="20"/>
          <w:szCs w:val="20"/>
          <w:lang w:eastAsia="ru-RU"/>
        </w:rPr>
        <w:br w:type="textWrapping"/>
      </w:r>
    </w:p>
    <w:p w14:paraId="3D283DDA">
      <w:pPr>
        <w:pStyle w:val="8"/>
        <w:spacing w:line="271" w:lineRule="exact"/>
        <w:ind w:left="802" w:firstLine="0"/>
        <w:rPr>
          <w:b/>
          <w:sz w:val="32"/>
          <w:szCs w:val="32"/>
        </w:rPr>
      </w:pPr>
    </w:p>
    <w:p w14:paraId="7A3B3253">
      <w:pPr>
        <w:pStyle w:val="8"/>
        <w:spacing w:line="271" w:lineRule="exact"/>
        <w:ind w:left="802" w:firstLine="0"/>
      </w:pPr>
    </w:p>
    <w:p w14:paraId="337F10D7">
      <w:pPr>
        <w:pStyle w:val="8"/>
        <w:spacing w:line="271" w:lineRule="exact"/>
        <w:ind w:left="802" w:firstLine="0"/>
      </w:pPr>
    </w:p>
    <w:p w14:paraId="567F0B8B">
      <w:pPr>
        <w:pStyle w:val="8"/>
        <w:spacing w:line="271" w:lineRule="exact"/>
        <w:ind w:left="802" w:firstLine="0"/>
      </w:pPr>
    </w:p>
    <w:p w14:paraId="642D3E31">
      <w:pPr>
        <w:pStyle w:val="8"/>
        <w:spacing w:line="271" w:lineRule="exact"/>
        <w:ind w:left="802" w:firstLine="0"/>
      </w:pPr>
    </w:p>
    <w:p w14:paraId="70D10891">
      <w:pPr>
        <w:pStyle w:val="8"/>
        <w:spacing w:line="271" w:lineRule="exact"/>
        <w:ind w:left="802" w:firstLine="0"/>
      </w:pPr>
      <w:r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записка.</w:t>
      </w:r>
    </w:p>
    <w:p w14:paraId="1E428CC7">
      <w:pPr>
        <w:pStyle w:val="8"/>
        <w:spacing w:before="204"/>
        <w:ind w:right="128"/>
      </w:pPr>
      <w: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7A1F698F">
      <w:pPr>
        <w:pStyle w:val="8"/>
        <w:spacing w:before="198"/>
        <w:ind w:right="122"/>
      </w:pPr>
      <w:r>
        <w:t xml:space="preserve"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</w:t>
      </w:r>
      <w:r>
        <w:rPr>
          <w:spacing w:val="-2"/>
        </w:rPr>
        <w:t>нормы.</w:t>
      </w:r>
    </w:p>
    <w:p w14:paraId="222186CA">
      <w:pPr>
        <w:pStyle w:val="8"/>
        <w:spacing w:before="202"/>
        <w:ind w:right="121"/>
      </w:pPr>
      <w: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 их.</w:t>
      </w:r>
    </w:p>
    <w:p w14:paraId="7B3CC653">
      <w:pPr>
        <w:pStyle w:val="8"/>
        <w:spacing w:before="201"/>
        <w:ind w:right="129"/>
      </w:pPr>
      <w:r>
        <w:t xml:space="preserve"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</w:t>
      </w:r>
      <w:r>
        <w:rPr>
          <w:spacing w:val="-2"/>
        </w:rPr>
        <w:t>обществе.</w:t>
      </w:r>
    </w:p>
    <w:p w14:paraId="65916146">
      <w:pPr>
        <w:pStyle w:val="8"/>
        <w:spacing w:before="201" w:line="237" w:lineRule="auto"/>
        <w:ind w:right="129" w:firstLine="605"/>
      </w:pPr>
      <w:r>
        <w:t xml:space="preserve">Целями обществоведческого образования на уровне основного общего образования </w:t>
      </w:r>
      <w:r>
        <w:rPr>
          <w:spacing w:val="-2"/>
        </w:rPr>
        <w:t>являются:</w:t>
      </w:r>
    </w:p>
    <w:p w14:paraId="154DB5D7">
      <w:pPr>
        <w:pStyle w:val="8"/>
        <w:spacing w:before="205"/>
        <w:ind w:right="127"/>
      </w:pPr>
      <w: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6145B2CC">
      <w:pPr>
        <w:pStyle w:val="8"/>
        <w:spacing w:before="200"/>
        <w:ind w:right="121"/>
      </w:pPr>
      <w:r>
        <w:t xml:space="preserve">развитие у обучающихся понимания приоритетности общенациональных интересов, приверженности правовым принципам, закрепленным в </w:t>
      </w:r>
      <w:r>
        <w:fldChar w:fldCharType="begin"/>
      </w:r>
      <w:r>
        <w:instrText xml:space="preserve"> HYPERLINK "https://login.consultant.ru/link/?req=doc&amp;base=RZR&amp;n=2875" \h </w:instrText>
      </w:r>
      <w:r>
        <w:fldChar w:fldCharType="separate"/>
      </w:r>
      <w:r>
        <w:rPr>
          <w:color w:val="0000FF"/>
        </w:rPr>
        <w:t>Конституции</w:t>
      </w:r>
      <w:r>
        <w:rPr>
          <w:color w:val="0000FF"/>
        </w:rPr>
        <w:fldChar w:fldCharType="end"/>
      </w:r>
      <w:r>
        <w:rPr>
          <w:color w:val="0000FF"/>
        </w:rPr>
        <w:t xml:space="preserve"> </w:t>
      </w:r>
      <w:r>
        <w:t>Российской Федерации и законодательстве Российской Федерации;</w:t>
      </w:r>
    </w:p>
    <w:p w14:paraId="49E93711">
      <w:pPr>
        <w:pStyle w:val="8"/>
        <w:spacing w:before="199"/>
        <w:ind w:right="120"/>
      </w:pPr>
      <w: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12F263CA">
      <w:pPr>
        <w:pStyle w:val="8"/>
        <w:spacing w:before="203" w:line="412" w:lineRule="auto"/>
        <w:ind w:left="802" w:right="1120" w:firstLine="0"/>
      </w:pPr>
      <w:r>
        <w:t>способности к</w:t>
      </w:r>
      <w:r>
        <w:rPr>
          <w:spacing w:val="-3"/>
        </w:rPr>
        <w:t xml:space="preserve"> </w:t>
      </w:r>
      <w:r>
        <w:t>личному</w:t>
      </w:r>
      <w:r>
        <w:rPr>
          <w:spacing w:val="-6"/>
        </w:rPr>
        <w:t xml:space="preserve"> </w:t>
      </w:r>
      <w:r>
        <w:t>самоопределению, самореализации, самоконтролю; мотивации</w:t>
      </w:r>
      <w:r>
        <w:rPr>
          <w:spacing w:val="-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высокопроизводительной,</w:t>
      </w:r>
      <w:r>
        <w:rPr>
          <w:spacing w:val="-6"/>
        </w:rPr>
        <w:t xml:space="preserve"> </w:t>
      </w:r>
      <w:r>
        <w:t>наукоемкой</w:t>
      </w:r>
      <w:r>
        <w:rPr>
          <w:spacing w:val="-7"/>
        </w:rPr>
        <w:t xml:space="preserve"> </w:t>
      </w:r>
      <w:r>
        <w:t>трудовой</w:t>
      </w:r>
      <w:r>
        <w:rPr>
          <w:spacing w:val="-7"/>
        </w:rPr>
        <w:t xml:space="preserve"> </w:t>
      </w:r>
      <w:r>
        <w:t>деятельности;</w:t>
      </w:r>
    </w:p>
    <w:p w14:paraId="77EB0356">
      <w:pPr>
        <w:pStyle w:val="8"/>
        <w:spacing w:before="1"/>
        <w:ind w:right="135"/>
      </w:pPr>
      <w: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0DEBFAF9">
      <w:pPr>
        <w:pStyle w:val="8"/>
        <w:spacing w:before="199" w:line="242" w:lineRule="auto"/>
        <w:ind w:right="121"/>
      </w:pPr>
      <w: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</w:t>
      </w:r>
    </w:p>
    <w:p w14:paraId="3107D855">
      <w:pPr>
        <w:pStyle w:val="8"/>
        <w:spacing w:line="242" w:lineRule="auto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1502FF5C">
      <w:pPr>
        <w:pStyle w:val="8"/>
        <w:spacing w:before="66" w:line="242" w:lineRule="auto"/>
        <w:ind w:firstLine="0"/>
        <w:jc w:val="left"/>
      </w:pPr>
      <w:r>
        <w:t>для</w:t>
      </w:r>
      <w:r>
        <w:rPr>
          <w:spacing w:val="40"/>
        </w:rPr>
        <w:t xml:space="preserve"> </w:t>
      </w:r>
      <w:r>
        <w:t>взаимодействия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средой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типичных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ролей человека и гражданина;</w:t>
      </w:r>
    </w:p>
    <w:p w14:paraId="2F0B3507">
      <w:pPr>
        <w:pStyle w:val="8"/>
        <w:spacing w:before="197"/>
        <w:ind w:right="133"/>
      </w:pPr>
      <w:r>
        <w:t>владение умениями функционально грамотного человека (получать из</w:t>
      </w:r>
      <w:r>
        <w:rPr>
          <w:spacing w:val="40"/>
        </w:rPr>
        <w:t xml:space="preserve"> </w:t>
      </w:r>
      <w:r>
        <w:t>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</w:t>
      </w:r>
      <w:r>
        <w:rPr>
          <w:spacing w:val="-3"/>
        </w:rPr>
        <w:t xml:space="preserve"> </w:t>
      </w:r>
      <w:r>
        <w:t>коммуникативной,</w:t>
      </w:r>
      <w:r>
        <w:rPr>
          <w:spacing w:val="-7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 участия в жизни гражданского общества и государства);</w:t>
      </w:r>
    </w:p>
    <w:p w14:paraId="5BFE27C1">
      <w:pPr>
        <w:pStyle w:val="8"/>
        <w:spacing w:before="199"/>
        <w:ind w:right="125"/>
      </w:pPr>
      <w: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40480BA1">
      <w:pPr>
        <w:pStyle w:val="8"/>
        <w:spacing w:before="203"/>
        <w:ind w:right="126"/>
      </w:pPr>
      <w: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26F2E446">
      <w:pPr>
        <w:pStyle w:val="8"/>
        <w:spacing w:before="204" w:line="237" w:lineRule="auto"/>
        <w:ind w:right="129"/>
      </w:pPr>
      <w: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4F2C2187">
      <w:pPr>
        <w:pStyle w:val="8"/>
        <w:spacing w:before="2"/>
        <w:ind w:left="0" w:firstLine="0"/>
        <w:jc w:val="left"/>
      </w:pPr>
    </w:p>
    <w:p w14:paraId="6B0F188C">
      <w:pPr>
        <w:pStyle w:val="8"/>
        <w:ind w:left="802" w:firstLine="0"/>
        <w:jc w:val="left"/>
      </w:pPr>
      <w:r>
        <w:t>Содержание</w:t>
      </w:r>
      <w:r>
        <w:rPr>
          <w:spacing w:val="-7"/>
        </w:rPr>
        <w:t xml:space="preserve"> </w:t>
      </w:r>
      <w:r>
        <w:t>обучения в</w:t>
      </w:r>
      <w:r>
        <w:rPr>
          <w:spacing w:val="1"/>
        </w:rPr>
        <w:t xml:space="preserve"> </w:t>
      </w:r>
      <w:r>
        <w:t>9</w:t>
      </w:r>
      <w:r>
        <w:rPr>
          <w:spacing w:val="-5"/>
        </w:rPr>
        <w:t xml:space="preserve"> </w:t>
      </w:r>
      <w:r>
        <w:rPr>
          <w:spacing w:val="-2"/>
        </w:rPr>
        <w:t>классе.</w:t>
      </w:r>
    </w:p>
    <w:p w14:paraId="3D2DB144">
      <w:pPr>
        <w:pStyle w:val="8"/>
        <w:spacing w:before="206" w:line="237" w:lineRule="auto"/>
        <w:ind w:right="130"/>
      </w:pPr>
      <w:r>
        <w:t xml:space="preserve">Символы государства: Государственный герб Российской Федерации, Государственный флаг Российской Федерации, Государственный гимн Российской </w:t>
      </w:r>
      <w:r>
        <w:rPr>
          <w:spacing w:val="-2"/>
        </w:rPr>
        <w:t>Федерации.</w:t>
      </w:r>
    </w:p>
    <w:p w14:paraId="1CF641AA">
      <w:pPr>
        <w:pStyle w:val="8"/>
        <w:spacing w:before="206"/>
        <w:ind w:left="802" w:firstLine="0"/>
        <w:jc w:val="left"/>
      </w:pPr>
      <w:r>
        <w:t>Человек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общество.</w:t>
      </w:r>
    </w:p>
    <w:p w14:paraId="2E41E6EF">
      <w:pPr>
        <w:pStyle w:val="8"/>
        <w:tabs>
          <w:tab w:val="left" w:pos="2859"/>
        </w:tabs>
        <w:spacing w:before="199" w:line="275" w:lineRule="exact"/>
        <w:ind w:left="802" w:firstLine="0"/>
        <w:jc w:val="left"/>
      </w:pPr>
      <w:r>
        <w:t>Биологическое</w:t>
      </w:r>
      <w:r>
        <w:rPr>
          <w:spacing w:val="35"/>
        </w:rPr>
        <w:t xml:space="preserve">  </w:t>
      </w:r>
      <w:r>
        <w:rPr>
          <w:spacing w:val="-10"/>
        </w:rPr>
        <w:t>и</w:t>
      </w:r>
      <w:r>
        <w:tab/>
      </w:r>
      <w:r>
        <w:t>социальное</w:t>
      </w:r>
      <w:r>
        <w:rPr>
          <w:spacing w:val="32"/>
        </w:rPr>
        <w:t xml:space="preserve">  </w:t>
      </w:r>
      <w:r>
        <w:t>в</w:t>
      </w:r>
      <w:r>
        <w:rPr>
          <w:spacing w:val="37"/>
        </w:rPr>
        <w:t xml:space="preserve">  </w:t>
      </w:r>
      <w:r>
        <w:t>человеке.</w:t>
      </w:r>
      <w:r>
        <w:rPr>
          <w:spacing w:val="34"/>
        </w:rPr>
        <w:t xml:space="preserve">  </w:t>
      </w:r>
      <w:r>
        <w:t>Личность.</w:t>
      </w:r>
      <w:r>
        <w:rPr>
          <w:spacing w:val="36"/>
        </w:rPr>
        <w:t xml:space="preserve">  </w:t>
      </w:r>
      <w:r>
        <w:t>Социализация</w:t>
      </w:r>
      <w:r>
        <w:rPr>
          <w:spacing w:val="36"/>
        </w:rPr>
        <w:t xml:space="preserve">  </w:t>
      </w:r>
      <w:r>
        <w:rPr>
          <w:spacing w:val="-2"/>
        </w:rPr>
        <w:t>личности.</w:t>
      </w:r>
    </w:p>
    <w:p w14:paraId="31451FF0">
      <w:pPr>
        <w:pStyle w:val="8"/>
        <w:spacing w:line="275" w:lineRule="exact"/>
        <w:ind w:firstLine="0"/>
        <w:jc w:val="left"/>
      </w:pPr>
      <w:r>
        <w:t>Групповые</w:t>
      </w:r>
      <w:r>
        <w:rPr>
          <w:spacing w:val="-9"/>
        </w:rPr>
        <w:t xml:space="preserve"> </w:t>
      </w:r>
      <w:r>
        <w:t>нормы</w:t>
      </w:r>
      <w:r>
        <w:rPr>
          <w:spacing w:val="-5"/>
        </w:rPr>
        <w:t xml:space="preserve"> </w:t>
      </w:r>
      <w:r>
        <w:t>и правила.</w:t>
      </w:r>
      <w:r>
        <w:rPr>
          <w:spacing w:val="-4"/>
        </w:rPr>
        <w:t xml:space="preserve"> </w:t>
      </w:r>
      <w:r>
        <w:t>Лидерство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группе. Отношения</w:t>
      </w:r>
      <w:r>
        <w:rPr>
          <w:spacing w:val="-6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rPr>
          <w:spacing w:val="-2"/>
        </w:rPr>
        <w:t>поколениями.</w:t>
      </w:r>
    </w:p>
    <w:p w14:paraId="43E70E1B">
      <w:pPr>
        <w:pStyle w:val="8"/>
        <w:spacing w:before="204"/>
        <w:ind w:right="124"/>
      </w:pPr>
      <w:r>
        <w:t>Традиции. Принципы и нормы морали. Влияние моральных норм на общество и человека. Нравственные чувства человека. Этика. Свобода и ответственность.</w:t>
      </w:r>
    </w:p>
    <w:p w14:paraId="12150C6F">
      <w:pPr>
        <w:pStyle w:val="8"/>
        <w:spacing w:before="198"/>
        <w:ind w:right="128"/>
      </w:pPr>
      <w:r>
        <w:t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</w:t>
      </w:r>
    </w:p>
    <w:p w14:paraId="4C8AC402">
      <w:pPr>
        <w:pStyle w:val="8"/>
        <w:spacing w:before="204"/>
        <w:ind w:left="802" w:firstLine="0"/>
        <w:jc w:val="left"/>
      </w:pPr>
      <w:r>
        <w:rPr>
          <w:spacing w:val="-2"/>
        </w:rPr>
        <w:t>Нация.</w:t>
      </w:r>
    </w:p>
    <w:p w14:paraId="028E57B9">
      <w:pPr>
        <w:pStyle w:val="8"/>
        <w:spacing w:before="199"/>
        <w:ind w:right="125"/>
      </w:pPr>
      <w:r>
        <w:t>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</w:t>
      </w:r>
      <w:r>
        <w:rPr>
          <w:spacing w:val="80"/>
        </w:rPr>
        <w:t xml:space="preserve"> </w:t>
      </w:r>
      <w:r>
        <w:rPr>
          <w:spacing w:val="-2"/>
        </w:rPr>
        <w:t>фейк.</w:t>
      </w:r>
    </w:p>
    <w:p w14:paraId="29C80344">
      <w:pPr>
        <w:pStyle w:val="8"/>
        <w:spacing w:before="197"/>
        <w:ind w:right="120"/>
      </w:pPr>
      <w:r>
        <w:t>Общественные объединения и организации. Политические партии. Молодежь - активный</w:t>
      </w:r>
      <w:r>
        <w:rPr>
          <w:spacing w:val="-2"/>
        </w:rPr>
        <w:t xml:space="preserve"> </w:t>
      </w:r>
      <w:r>
        <w:t>участник общественной жизни. Гражданское общество. Социальная активность: добровольчество и волонтерство.</w:t>
      </w:r>
    </w:p>
    <w:p w14:paraId="7931FDE0">
      <w:pPr>
        <w:pStyle w:val="8"/>
        <w:spacing w:before="205"/>
        <w:ind w:left="802" w:firstLine="0"/>
        <w:jc w:val="left"/>
      </w:pPr>
      <w:r>
        <w:t>Государство</w:t>
      </w:r>
      <w:r>
        <w:rPr>
          <w:spacing w:val="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право.</w:t>
      </w:r>
    </w:p>
    <w:p w14:paraId="0DE577BC">
      <w:pPr>
        <w:pStyle w:val="8"/>
        <w:jc w:val="left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372F166D">
      <w:pPr>
        <w:pStyle w:val="8"/>
        <w:spacing w:before="71"/>
        <w:ind w:right="124"/>
      </w:pPr>
      <w:r>
        <w:t>Теории происхождения государства. Признаки государства. Функции государства. Государство и страна. Формы правления. Политические режимы. Россия - демократическое федеративное правовое государство с республиканской формой правления. Территориальное устройство. Россия - многонациональное государство.</w:t>
      </w:r>
      <w:r>
        <w:rPr>
          <w:spacing w:val="40"/>
        </w:rPr>
        <w:t xml:space="preserve"> </w:t>
      </w:r>
      <w:r>
        <w:t>Россия - социальное государство. Система социальной защиты в России.</w:t>
      </w:r>
    </w:p>
    <w:p w14:paraId="247C371B">
      <w:pPr>
        <w:pStyle w:val="8"/>
        <w:spacing w:before="202" w:line="237" w:lineRule="auto"/>
        <w:ind w:right="120"/>
      </w:pPr>
      <w:r>
        <w:t xml:space="preserve">Правовые основы государства. Источники права: закон, кодекс, нормативно-правовой акт. Система права. Законотворческий процесс. </w:t>
      </w:r>
      <w:r>
        <w:fldChar w:fldCharType="begin"/>
      </w:r>
      <w:r>
        <w:instrText xml:space="preserve"> HYPERLINK "https://login.consultant.ru/link/?req=doc&amp;base=RZR&amp;n=2875" \h </w:instrText>
      </w:r>
      <w:r>
        <w:fldChar w:fldCharType="separate"/>
      </w:r>
      <w:r>
        <w:rPr>
          <w:color w:val="0000FF"/>
        </w:rPr>
        <w:t>Конституция</w:t>
      </w:r>
      <w:r>
        <w:rPr>
          <w:color w:val="0000FF"/>
        </w:rPr>
        <w:fldChar w:fldCharType="end"/>
      </w:r>
      <w:r>
        <w:rPr>
          <w:color w:val="0000FF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14:paraId="4C5AC2AD">
      <w:pPr>
        <w:pStyle w:val="8"/>
        <w:spacing w:before="206"/>
        <w:jc w:val="left"/>
      </w:pPr>
      <w:r>
        <w:t>Гражданство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Федерации.</w:t>
      </w:r>
      <w:r>
        <w:rPr>
          <w:spacing w:val="80"/>
        </w:rPr>
        <w:t xml:space="preserve"> </w:t>
      </w:r>
      <w:r>
        <w:t>Гражданин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обязанности.</w:t>
      </w:r>
      <w:r>
        <w:rPr>
          <w:spacing w:val="80"/>
        </w:rPr>
        <w:t xml:space="preserve"> </w:t>
      </w:r>
      <w:r>
        <w:t xml:space="preserve">Атрибуты </w:t>
      </w:r>
      <w:r>
        <w:rPr>
          <w:spacing w:val="-2"/>
        </w:rPr>
        <w:t>гражданства.</w:t>
      </w:r>
    </w:p>
    <w:p w14:paraId="50EB45B5">
      <w:pPr>
        <w:pStyle w:val="8"/>
        <w:spacing w:before="8" w:line="470" w:lineRule="atLeast"/>
        <w:ind w:left="802" w:firstLine="0"/>
        <w:jc w:val="left"/>
      </w:pPr>
      <w:r>
        <w:t>Налоги.</w:t>
      </w:r>
      <w:r>
        <w:rPr>
          <w:spacing w:val="-3"/>
        </w:rPr>
        <w:t xml:space="preserve"> </w:t>
      </w:r>
      <w:r>
        <w:t>Уплата</w:t>
      </w:r>
      <w:r>
        <w:rPr>
          <w:spacing w:val="-1"/>
        </w:rPr>
        <w:t xml:space="preserve"> </w:t>
      </w:r>
      <w:r>
        <w:t>налогов.</w:t>
      </w:r>
      <w:r>
        <w:rPr>
          <w:spacing w:val="-3"/>
        </w:rPr>
        <w:t xml:space="preserve"> </w:t>
      </w:r>
      <w:r>
        <w:t>Виды и</w:t>
      </w:r>
      <w:r>
        <w:rPr>
          <w:spacing w:val="-4"/>
        </w:rPr>
        <w:t xml:space="preserve"> </w:t>
      </w:r>
      <w:r>
        <w:t>функции налогов.</w:t>
      </w:r>
      <w:r>
        <w:rPr>
          <w:spacing w:val="-3"/>
        </w:rPr>
        <w:t xml:space="preserve"> </w:t>
      </w:r>
      <w:r>
        <w:t>Налог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доходы физических</w:t>
      </w:r>
      <w:r>
        <w:rPr>
          <w:spacing w:val="-5"/>
        </w:rPr>
        <w:t xml:space="preserve"> </w:t>
      </w:r>
      <w:r>
        <w:t>лиц. Права</w:t>
      </w:r>
      <w:r>
        <w:rPr>
          <w:spacing w:val="27"/>
        </w:rPr>
        <w:t xml:space="preserve"> </w:t>
      </w:r>
      <w:r>
        <w:t>несовершеннолетних.</w:t>
      </w:r>
      <w:r>
        <w:rPr>
          <w:spacing w:val="32"/>
        </w:rPr>
        <w:t xml:space="preserve"> </w:t>
      </w:r>
      <w:r>
        <w:t>Правонарушение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ответственность.</w:t>
      </w:r>
      <w:r>
        <w:rPr>
          <w:spacing w:val="32"/>
        </w:rPr>
        <w:t xml:space="preserve"> </w:t>
      </w:r>
      <w:r>
        <w:t>Права</w:t>
      </w:r>
      <w:r>
        <w:rPr>
          <w:spacing w:val="25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rPr>
          <w:spacing w:val="-2"/>
        </w:rPr>
        <w:t>свободы.</w:t>
      </w:r>
    </w:p>
    <w:p w14:paraId="6CDE08F1">
      <w:pPr>
        <w:pStyle w:val="8"/>
        <w:spacing w:before="3"/>
        <w:ind w:firstLine="0"/>
        <w:jc w:val="left"/>
      </w:pPr>
      <w:r>
        <w:t>Защита</w:t>
      </w:r>
      <w:r>
        <w:rPr>
          <w:spacing w:val="-2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Федерации.</w:t>
      </w:r>
    </w:p>
    <w:p w14:paraId="1D09FDBD">
      <w:pPr>
        <w:pStyle w:val="8"/>
        <w:spacing w:before="199"/>
        <w:ind w:left="802" w:firstLine="0"/>
        <w:jc w:val="left"/>
      </w:pPr>
      <w:r>
        <w:t>Разделение</w:t>
      </w:r>
      <w:r>
        <w:rPr>
          <w:spacing w:val="-3"/>
        </w:rPr>
        <w:t xml:space="preserve"> </w:t>
      </w:r>
      <w:r>
        <w:t>властей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Федерации.</w:t>
      </w:r>
    </w:p>
    <w:p w14:paraId="2357FCA0">
      <w:pPr>
        <w:pStyle w:val="8"/>
        <w:spacing w:before="204"/>
        <w:ind w:right="130"/>
      </w:pPr>
      <w:r>
        <w:t>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</w:t>
      </w:r>
      <w:r>
        <w:rPr>
          <w:spacing w:val="80"/>
        </w:rPr>
        <w:t xml:space="preserve"> </w:t>
      </w:r>
      <w:r>
        <w:t>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14:paraId="01834C1D">
      <w:pPr>
        <w:pStyle w:val="8"/>
        <w:tabs>
          <w:tab w:val="left" w:pos="2113"/>
          <w:tab w:val="left" w:pos="3681"/>
          <w:tab w:val="left" w:pos="5279"/>
          <w:tab w:val="left" w:pos="7097"/>
          <w:tab w:val="left" w:pos="8757"/>
        </w:tabs>
        <w:spacing w:before="198" w:line="275" w:lineRule="exact"/>
        <w:ind w:left="802" w:firstLine="0"/>
        <w:jc w:val="left"/>
      </w:pPr>
      <w:r>
        <w:rPr>
          <w:spacing w:val="-2"/>
        </w:rPr>
        <w:t>Цифровое</w:t>
      </w:r>
      <w:r>
        <w:tab/>
      </w:r>
      <w:r>
        <w:rPr>
          <w:spacing w:val="-2"/>
        </w:rPr>
        <w:t>государство.</w:t>
      </w:r>
      <w:r>
        <w:tab/>
      </w:r>
      <w:r>
        <w:rPr>
          <w:spacing w:val="-2"/>
        </w:rPr>
        <w:t>Электронное</w:t>
      </w:r>
      <w:r>
        <w:tab/>
      </w:r>
      <w:r>
        <w:rPr>
          <w:spacing w:val="-2"/>
        </w:rPr>
        <w:t>правительство.</w:t>
      </w:r>
      <w:r>
        <w:tab/>
      </w:r>
      <w:r>
        <w:rPr>
          <w:spacing w:val="-2"/>
        </w:rPr>
        <w:t>Электронный</w:t>
      </w:r>
      <w:r>
        <w:tab/>
      </w:r>
      <w:r>
        <w:rPr>
          <w:spacing w:val="-2"/>
        </w:rPr>
        <w:t>бюджет.</w:t>
      </w:r>
    </w:p>
    <w:p w14:paraId="250B9AAD">
      <w:pPr>
        <w:pStyle w:val="8"/>
        <w:spacing w:line="275" w:lineRule="exact"/>
        <w:ind w:firstLine="0"/>
        <w:jc w:val="left"/>
      </w:pPr>
      <w:r>
        <w:t>Государственные</w:t>
      </w:r>
      <w:r>
        <w:rPr>
          <w:spacing w:val="-4"/>
        </w:rPr>
        <w:t xml:space="preserve"> </w:t>
      </w:r>
      <w:r>
        <w:rPr>
          <w:spacing w:val="-2"/>
        </w:rPr>
        <w:t>услуги.</w:t>
      </w:r>
    </w:p>
    <w:p w14:paraId="4939A3C8">
      <w:pPr>
        <w:pStyle w:val="8"/>
        <w:spacing w:before="204"/>
        <w:ind w:left="802" w:firstLine="0"/>
        <w:jc w:val="left"/>
      </w:pPr>
      <w:r>
        <w:t>Культура. Образование</w:t>
      </w:r>
      <w:r>
        <w:rPr>
          <w:spacing w:val="-7"/>
        </w:rPr>
        <w:t xml:space="preserve"> </w:t>
      </w:r>
      <w:r>
        <w:t xml:space="preserve">и </w:t>
      </w:r>
      <w:r>
        <w:rPr>
          <w:spacing w:val="-2"/>
        </w:rPr>
        <w:t>наука.</w:t>
      </w:r>
    </w:p>
    <w:p w14:paraId="434D1931">
      <w:pPr>
        <w:pStyle w:val="8"/>
        <w:spacing w:before="199"/>
        <w:ind w:right="123"/>
      </w:pPr>
      <w:r>
        <w:t xml:space="preserve"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</w:t>
      </w:r>
      <w:r>
        <w:rPr>
          <w:spacing w:val="-2"/>
        </w:rPr>
        <w:t>культуры.</w:t>
      </w:r>
    </w:p>
    <w:p w14:paraId="7FCC53C0">
      <w:pPr>
        <w:pStyle w:val="8"/>
        <w:spacing w:before="200"/>
        <w:ind w:right="131"/>
      </w:pPr>
      <w:r>
        <w:t>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 - светское государство.</w:t>
      </w:r>
    </w:p>
    <w:p w14:paraId="5CB5DC9E">
      <w:pPr>
        <w:pStyle w:val="8"/>
        <w:spacing w:before="200"/>
        <w:ind w:right="121"/>
      </w:pPr>
      <w:r>
        <w:t>Система образования в Российской Федерации. Право человека на образование. Образованность</w:t>
      </w:r>
      <w:r>
        <w:rPr>
          <w:spacing w:val="-4"/>
        </w:rPr>
        <w:t xml:space="preserve"> </w:t>
      </w:r>
      <w:r>
        <w:t>в XXI в. Права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4"/>
        </w:rPr>
        <w:t xml:space="preserve"> </w:t>
      </w:r>
      <w:r>
        <w:t>обучающегося. Непрерывное образование и самообразование. Профессии настоящего и будущего. Онлайн-образование.</w:t>
      </w:r>
    </w:p>
    <w:p w14:paraId="47DD7A95">
      <w:pPr>
        <w:pStyle w:val="8"/>
        <w:spacing w:before="199"/>
        <w:ind w:right="128"/>
      </w:pPr>
      <w:r>
        <w:t>Наука: фундаментальная и прикладная. Роль науки в развитии общества. Передовые рубежи российской науки в XXI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 w14:paraId="16B47029">
      <w:pPr>
        <w:pStyle w:val="8"/>
        <w:spacing w:before="203"/>
        <w:ind w:left="802" w:firstLine="0"/>
        <w:jc w:val="left"/>
      </w:pPr>
      <w:r>
        <w:rPr>
          <w:spacing w:val="-2"/>
        </w:rPr>
        <w:t>Экономика.</w:t>
      </w:r>
    </w:p>
    <w:p w14:paraId="233F9A0E">
      <w:pPr>
        <w:pStyle w:val="8"/>
        <w:spacing w:before="199" w:line="275" w:lineRule="exact"/>
        <w:ind w:left="802" w:firstLine="0"/>
        <w:jc w:val="left"/>
      </w:pPr>
      <w:r>
        <w:t>Деньги</w:t>
      </w:r>
      <w:r>
        <w:rPr>
          <w:spacing w:val="29"/>
        </w:rPr>
        <w:t xml:space="preserve">  </w:t>
      </w:r>
      <w:r>
        <w:t>и</w:t>
      </w:r>
      <w:r>
        <w:rPr>
          <w:spacing w:val="30"/>
        </w:rPr>
        <w:t xml:space="preserve">  </w:t>
      </w:r>
      <w:r>
        <w:t>их</w:t>
      </w:r>
      <w:r>
        <w:rPr>
          <w:spacing w:val="29"/>
        </w:rPr>
        <w:t xml:space="preserve">  </w:t>
      </w:r>
      <w:r>
        <w:t>функции.</w:t>
      </w:r>
      <w:r>
        <w:rPr>
          <w:spacing w:val="33"/>
        </w:rPr>
        <w:t xml:space="preserve">  </w:t>
      </w:r>
      <w:r>
        <w:t>Наличные</w:t>
      </w:r>
      <w:r>
        <w:rPr>
          <w:spacing w:val="29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безналичные</w:t>
      </w:r>
      <w:r>
        <w:rPr>
          <w:spacing w:val="29"/>
        </w:rPr>
        <w:t xml:space="preserve">  </w:t>
      </w:r>
      <w:r>
        <w:t>деньги.</w:t>
      </w:r>
      <w:r>
        <w:rPr>
          <w:spacing w:val="30"/>
        </w:rPr>
        <w:t xml:space="preserve">  </w:t>
      </w:r>
      <w:r>
        <w:t>Платежные</w:t>
      </w:r>
      <w:r>
        <w:rPr>
          <w:spacing w:val="29"/>
        </w:rPr>
        <w:t xml:space="preserve">  </w:t>
      </w:r>
      <w:r>
        <w:rPr>
          <w:spacing w:val="-2"/>
        </w:rPr>
        <w:t>карты.</w:t>
      </w:r>
    </w:p>
    <w:p w14:paraId="5A05D7A9">
      <w:pPr>
        <w:pStyle w:val="8"/>
        <w:spacing w:line="275" w:lineRule="exact"/>
        <w:ind w:firstLine="0"/>
        <w:jc w:val="left"/>
      </w:pPr>
      <w:r>
        <w:t>Денежные</w:t>
      </w:r>
      <w:r>
        <w:rPr>
          <w:spacing w:val="-2"/>
        </w:rPr>
        <w:t xml:space="preserve"> </w:t>
      </w:r>
      <w:r>
        <w:t>переводы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платежи.</w:t>
      </w:r>
      <w:r>
        <w:rPr>
          <w:spacing w:val="1"/>
        </w:rPr>
        <w:t xml:space="preserve"> </w:t>
      </w:r>
      <w:r>
        <w:t>Кредиты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займы.</w:t>
      </w:r>
    </w:p>
    <w:p w14:paraId="2D2F60A9">
      <w:pPr>
        <w:pStyle w:val="8"/>
        <w:spacing w:line="275" w:lineRule="exact"/>
        <w:jc w:val="left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0D9C0D50">
      <w:pPr>
        <w:pStyle w:val="8"/>
        <w:spacing w:before="73" w:line="237" w:lineRule="auto"/>
        <w:ind w:right="124"/>
      </w:pPr>
      <w:r>
        <w:t>Семья и домохозяйство. Экономические функции семьи. Семейное хозяйство. Заработок и доход. Занятость и безработица. Источники доходов и расходов</w:t>
      </w:r>
      <w:r>
        <w:rPr>
          <w:spacing w:val="40"/>
        </w:rPr>
        <w:t xml:space="preserve"> </w:t>
      </w:r>
      <w:r>
        <w:t>домохозяйств. Инфляция и ее влияние на экономику семьи. Маркетплейсы.</w:t>
      </w:r>
    </w:p>
    <w:p w14:paraId="36B76857">
      <w:pPr>
        <w:pStyle w:val="8"/>
        <w:spacing w:before="206"/>
        <w:ind w:right="134"/>
      </w:pPr>
      <w:r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14:paraId="352AA6E0">
      <w:pPr>
        <w:pStyle w:val="8"/>
        <w:spacing w:before="197"/>
        <w:ind w:left="802" w:firstLine="0"/>
        <w:jc w:val="left"/>
      </w:pPr>
      <w:r>
        <w:t>Россия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будущее.</w:t>
      </w:r>
    </w:p>
    <w:p w14:paraId="4050ADFA">
      <w:pPr>
        <w:pStyle w:val="8"/>
        <w:spacing w:before="204"/>
        <w:ind w:left="802" w:firstLine="0"/>
        <w:jc w:val="left"/>
      </w:pPr>
      <w:r>
        <w:t>Технический</w:t>
      </w:r>
      <w:r>
        <w:rPr>
          <w:spacing w:val="-8"/>
        </w:rPr>
        <w:t xml:space="preserve"> </w:t>
      </w:r>
      <w:r>
        <w:t>прогресс.</w:t>
      </w:r>
      <w:r>
        <w:rPr>
          <w:spacing w:val="-5"/>
        </w:rPr>
        <w:t xml:space="preserve"> </w:t>
      </w:r>
      <w:r>
        <w:t>Искусственный</w:t>
      </w:r>
      <w:r>
        <w:rPr>
          <w:spacing w:val="-6"/>
        </w:rPr>
        <w:t xml:space="preserve"> </w:t>
      </w:r>
      <w:r>
        <w:t>интеллект.</w:t>
      </w:r>
      <w:r>
        <w:rPr>
          <w:spacing w:val="-5"/>
        </w:rPr>
        <w:t xml:space="preserve"> </w:t>
      </w:r>
      <w:r>
        <w:t>Технологический</w:t>
      </w:r>
      <w:r>
        <w:rPr>
          <w:spacing w:val="-5"/>
        </w:rPr>
        <w:t xml:space="preserve"> </w:t>
      </w:r>
      <w:r>
        <w:rPr>
          <w:spacing w:val="-2"/>
        </w:rPr>
        <w:t>суверенитет.</w:t>
      </w:r>
    </w:p>
    <w:p w14:paraId="722F180C">
      <w:pPr>
        <w:pStyle w:val="8"/>
        <w:spacing w:before="202" w:line="237" w:lineRule="auto"/>
        <w:ind w:right="121"/>
      </w:pPr>
      <w:r>
        <w:t>Россия в XXI веке: Россия - 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 - страна возможностей.</w:t>
      </w:r>
    </w:p>
    <w:p w14:paraId="13BA8876">
      <w:pPr>
        <w:pStyle w:val="8"/>
        <w:spacing w:before="1"/>
        <w:ind w:left="0" w:firstLine="0"/>
        <w:jc w:val="left"/>
      </w:pPr>
    </w:p>
    <w:p w14:paraId="7611D355">
      <w:pPr>
        <w:pStyle w:val="8"/>
        <w:ind w:left="802" w:firstLine="0"/>
        <w:jc w:val="left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обществознанию.</w:t>
      </w:r>
    </w:p>
    <w:p w14:paraId="24E55420">
      <w:pPr>
        <w:pStyle w:val="8"/>
        <w:spacing w:before="204"/>
        <w:ind w:right="123"/>
      </w:pPr>
      <w: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</w:t>
      </w:r>
      <w:r>
        <w:rPr>
          <w:spacing w:val="40"/>
        </w:rPr>
        <w:t xml:space="preserve"> </w:t>
      </w:r>
      <w:r>
        <w:t>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0CD90700">
      <w:pPr>
        <w:pStyle w:val="14"/>
        <w:numPr>
          <w:ilvl w:val="0"/>
          <w:numId w:val="1"/>
        </w:numPr>
        <w:tabs>
          <w:tab w:val="left" w:pos="1087"/>
        </w:tabs>
        <w:spacing w:before="198"/>
        <w:ind w:firstLine="542"/>
        <w:jc w:val="both"/>
        <w:rPr>
          <w:sz w:val="24"/>
        </w:rPr>
      </w:pPr>
      <w:r>
        <w:rPr>
          <w:sz w:val="24"/>
        </w:rPr>
        <w:t>гражданского воспитания: готовность к выполнению обязанностей гражданина и реализации его прав, уважение прав, свобод и законных интересов других людей,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7CEE4764">
      <w:pPr>
        <w:pStyle w:val="14"/>
        <w:numPr>
          <w:ilvl w:val="0"/>
          <w:numId w:val="1"/>
        </w:numPr>
        <w:tabs>
          <w:tab w:val="left" w:pos="1082"/>
        </w:tabs>
        <w:spacing w:before="206"/>
        <w:ind w:firstLine="542"/>
        <w:jc w:val="both"/>
        <w:rPr>
          <w:sz w:val="24"/>
        </w:rPr>
      </w:pPr>
      <w:r>
        <w:rPr>
          <w:sz w:val="24"/>
        </w:rPr>
        <w:t>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 к достижениям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Родины -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5C35B09A">
      <w:pPr>
        <w:pStyle w:val="14"/>
        <w:numPr>
          <w:ilvl w:val="0"/>
          <w:numId w:val="1"/>
        </w:numPr>
        <w:tabs>
          <w:tab w:val="left" w:pos="1082"/>
        </w:tabs>
        <w:spacing w:before="199"/>
        <w:ind w:firstLine="542"/>
        <w:jc w:val="both"/>
        <w:rPr>
          <w:sz w:val="24"/>
        </w:rPr>
      </w:pPr>
      <w:r>
        <w:rPr>
          <w:sz w:val="24"/>
        </w:rPr>
        <w:t>духовно-нравственного воспитания: ориентация на моральные ценности и нормы</w:t>
      </w:r>
      <w:r>
        <w:rPr>
          <w:spacing w:val="40"/>
          <w:sz w:val="24"/>
        </w:rPr>
        <w:t xml:space="preserve"> </w:t>
      </w:r>
      <w:r>
        <w:rPr>
          <w:sz w:val="24"/>
        </w:rPr>
        <w:t>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неприятие асоциальных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поступков;</w:t>
      </w:r>
      <w:r>
        <w:rPr>
          <w:spacing w:val="-2"/>
          <w:sz w:val="24"/>
        </w:rPr>
        <w:t xml:space="preserve"> </w:t>
      </w:r>
      <w:r>
        <w:rPr>
          <w:sz w:val="24"/>
        </w:rPr>
        <w:t>свобода и ответственность личности в условиях индивидуального и общественного пространства;</w:t>
      </w:r>
    </w:p>
    <w:p w14:paraId="12C4E5BB">
      <w:pPr>
        <w:pStyle w:val="14"/>
        <w:numPr>
          <w:ilvl w:val="0"/>
          <w:numId w:val="1"/>
        </w:numPr>
        <w:tabs>
          <w:tab w:val="left" w:pos="1226"/>
        </w:tabs>
        <w:ind w:right="128" w:firstLine="542"/>
        <w:jc w:val="both"/>
        <w:rPr>
          <w:sz w:val="24"/>
        </w:rPr>
      </w:pPr>
      <w:r>
        <w:rPr>
          <w:sz w:val="24"/>
        </w:rPr>
        <w:t>эстетического воспитания: восприимчивость к разным видам искусства, традициям 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творчеству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народов,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воздействия искусства,</w:t>
      </w:r>
      <w:r>
        <w:rPr>
          <w:spacing w:val="29"/>
          <w:sz w:val="24"/>
        </w:rPr>
        <w:t xml:space="preserve"> </w:t>
      </w:r>
      <w:r>
        <w:rPr>
          <w:sz w:val="24"/>
        </w:rPr>
        <w:t>осознание важности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2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28"/>
          <w:sz w:val="24"/>
        </w:rPr>
        <w:t xml:space="preserve"> </w:t>
      </w:r>
      <w:r>
        <w:rPr>
          <w:sz w:val="24"/>
        </w:rPr>
        <w:t>как средства коммуникации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</w:p>
    <w:p w14:paraId="26ADEBFC">
      <w:pPr>
        <w:pStyle w:val="14"/>
        <w:rPr>
          <w:sz w:val="24"/>
        </w:rPr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7942ED19">
      <w:pPr>
        <w:pStyle w:val="8"/>
        <w:spacing w:before="66"/>
        <w:ind w:right="125" w:firstLine="0"/>
      </w:pPr>
      <w:r>
        <w:t>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178ECE06">
      <w:pPr>
        <w:pStyle w:val="14"/>
        <w:numPr>
          <w:ilvl w:val="0"/>
          <w:numId w:val="1"/>
        </w:numPr>
        <w:tabs>
          <w:tab w:val="left" w:pos="1130"/>
        </w:tabs>
        <w:spacing w:before="205"/>
        <w:ind w:right="121" w:firstLine="542"/>
        <w:jc w:val="both"/>
        <w:rPr>
          <w:sz w:val="24"/>
        </w:rPr>
      </w:pPr>
      <w:r>
        <w:rPr>
          <w:sz w:val="24"/>
        </w:rPr>
        <w:t>физического воспитания, формирования культуры здоровья и эмоционального благополучия: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Интернет-среде,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5C826C0F">
      <w:pPr>
        <w:pStyle w:val="14"/>
        <w:numPr>
          <w:ilvl w:val="0"/>
          <w:numId w:val="1"/>
        </w:numPr>
        <w:tabs>
          <w:tab w:val="left" w:pos="1106"/>
        </w:tabs>
        <w:spacing w:before="198"/>
        <w:ind w:right="118" w:firstLine="542"/>
        <w:jc w:val="both"/>
        <w:rPr>
          <w:sz w:val="24"/>
        </w:rPr>
      </w:pPr>
      <w:r>
        <w:rPr>
          <w:sz w:val="24"/>
        </w:rPr>
        <w:t>трудового воспитания: 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 самостоятельно выполнять такого рода деятельность, интерес к практическому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изучению профессий и труда различного рода, в том числе на основе применения изучаемого предметного знания;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 на протяжении всей жизни для успешной профессиональной деятельности и развитие необходимых умений для</w:t>
      </w:r>
      <w:r>
        <w:rPr>
          <w:spacing w:val="80"/>
          <w:sz w:val="24"/>
        </w:rPr>
        <w:t xml:space="preserve"> </w:t>
      </w:r>
      <w:r>
        <w:rPr>
          <w:sz w:val="24"/>
        </w:rPr>
        <w:t>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27857EA">
      <w:pPr>
        <w:pStyle w:val="14"/>
        <w:numPr>
          <w:ilvl w:val="0"/>
          <w:numId w:val="1"/>
        </w:numPr>
        <w:tabs>
          <w:tab w:val="left" w:pos="1068"/>
        </w:tabs>
        <w:spacing w:before="202"/>
        <w:ind w:right="122" w:firstLine="542"/>
        <w:jc w:val="both"/>
        <w:rPr>
          <w:sz w:val="24"/>
        </w:rPr>
      </w:pPr>
      <w:r>
        <w:rPr>
          <w:sz w:val="24"/>
        </w:rPr>
        <w:t>ценности научного познания:</w:t>
      </w:r>
      <w:r>
        <w:rPr>
          <w:spacing w:val="-1"/>
          <w:sz w:val="24"/>
        </w:rPr>
        <w:t xml:space="preserve"> </w:t>
      </w:r>
      <w:r>
        <w:rPr>
          <w:sz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языковой и читательской культурой как средством познания мира, овладение основными навыками исследовательской деятельности, установка на осмысление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опыта, наблюдений, поступков и стремление совершенствовать пути достижения индивидуального и коллективного благополучия;</w:t>
      </w:r>
    </w:p>
    <w:p w14:paraId="2DD16508">
      <w:pPr>
        <w:pStyle w:val="14"/>
        <w:numPr>
          <w:ilvl w:val="0"/>
          <w:numId w:val="1"/>
        </w:numPr>
        <w:tabs>
          <w:tab w:val="left" w:pos="1097"/>
        </w:tabs>
        <w:ind w:right="120" w:firstLine="542"/>
        <w:jc w:val="both"/>
        <w:rPr>
          <w:sz w:val="24"/>
        </w:rPr>
      </w:pPr>
      <w:r>
        <w:rPr>
          <w:sz w:val="24"/>
        </w:rPr>
        <w:t>экологического воспитания: 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551DA026">
      <w:pPr>
        <w:pStyle w:val="8"/>
        <w:spacing w:before="202" w:line="237" w:lineRule="auto"/>
        <w:ind w:right="127"/>
      </w:pPr>
      <w: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6C95AD24">
      <w:pPr>
        <w:pStyle w:val="8"/>
        <w:spacing w:before="205"/>
        <w:ind w:right="121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5202807">
      <w:pPr>
        <w:pStyle w:val="8"/>
        <w:spacing w:before="202" w:line="237" w:lineRule="auto"/>
        <w:ind w:right="130"/>
      </w:pPr>
      <w:r>
        <w:t>способность обучающихся взаимодействия в условиях неопределенности,</w:t>
      </w:r>
      <w:r>
        <w:rPr>
          <w:spacing w:val="40"/>
        </w:rPr>
        <w:t xml:space="preserve"> </w:t>
      </w:r>
      <w:r>
        <w:t>открытость опыту и знаниям других людей;</w:t>
      </w:r>
    </w:p>
    <w:p w14:paraId="7DAC6862">
      <w:pPr>
        <w:pStyle w:val="8"/>
        <w:spacing w:before="208" w:line="237" w:lineRule="auto"/>
        <w:ind w:right="132"/>
      </w:pPr>
      <w:r>
        <w:t>способность действовать в условиях</w:t>
      </w:r>
      <w:r>
        <w:rPr>
          <w:spacing w:val="-1"/>
        </w:rPr>
        <w:t xml:space="preserve"> </w:t>
      </w:r>
      <w:r>
        <w:t>неопределенности, открытость опыту</w:t>
      </w:r>
      <w:r>
        <w:rPr>
          <w:spacing w:val="-5"/>
        </w:rPr>
        <w:t xml:space="preserve"> </w:t>
      </w:r>
      <w:r>
        <w:t>и знаниям других людей, повышать уровень своей компетентности через практическую</w:t>
      </w:r>
      <w:r>
        <w:rPr>
          <w:spacing w:val="40"/>
        </w:rPr>
        <w:t xml:space="preserve"> </w:t>
      </w:r>
      <w:r>
        <w:t>деятельность, в том числе умение учиться у других людей;</w:t>
      </w:r>
    </w:p>
    <w:p w14:paraId="5A2D819E">
      <w:pPr>
        <w:pStyle w:val="8"/>
        <w:spacing w:before="205"/>
        <w:ind w:left="802" w:firstLine="0"/>
        <w:jc w:val="left"/>
      </w:pPr>
      <w:r>
        <w:t>осознавать</w:t>
      </w:r>
      <w:r>
        <w:rPr>
          <w:spacing w:val="70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совместной</w:t>
      </w:r>
      <w:r>
        <w:rPr>
          <w:spacing w:val="71"/>
        </w:rPr>
        <w:t xml:space="preserve"> </w:t>
      </w:r>
      <w:r>
        <w:t>деятельности</w:t>
      </w:r>
      <w:r>
        <w:rPr>
          <w:spacing w:val="67"/>
        </w:rPr>
        <w:t xml:space="preserve"> </w:t>
      </w:r>
      <w:r>
        <w:t>новые</w:t>
      </w:r>
      <w:r>
        <w:rPr>
          <w:spacing w:val="68"/>
        </w:rPr>
        <w:t xml:space="preserve"> </w:t>
      </w:r>
      <w:r>
        <w:t>знания,</w:t>
      </w:r>
      <w:r>
        <w:rPr>
          <w:spacing w:val="67"/>
        </w:rPr>
        <w:t xml:space="preserve"> </w:t>
      </w:r>
      <w:r>
        <w:t>навыки</w:t>
      </w:r>
      <w:r>
        <w:rPr>
          <w:spacing w:val="71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компетенции</w:t>
      </w:r>
      <w:r>
        <w:rPr>
          <w:spacing w:val="71"/>
        </w:rPr>
        <w:t xml:space="preserve"> </w:t>
      </w:r>
      <w:r>
        <w:rPr>
          <w:spacing w:val="-5"/>
        </w:rPr>
        <w:t>из</w:t>
      </w:r>
    </w:p>
    <w:p w14:paraId="1ED27AB8">
      <w:pPr>
        <w:pStyle w:val="8"/>
        <w:jc w:val="left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0BBAA30A">
      <w:pPr>
        <w:pStyle w:val="8"/>
        <w:spacing w:before="66"/>
        <w:ind w:firstLine="0"/>
        <w:jc w:val="left"/>
      </w:pPr>
      <w:r>
        <w:t>опыта</w:t>
      </w:r>
      <w:r>
        <w:rPr>
          <w:spacing w:val="-2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rPr>
          <w:spacing w:val="-2"/>
        </w:rPr>
        <w:t>людей;</w:t>
      </w:r>
    </w:p>
    <w:p w14:paraId="120D60F8">
      <w:pPr>
        <w:pStyle w:val="8"/>
        <w:spacing w:before="204"/>
        <w:ind w:right="118"/>
      </w:pPr>
      <w:r>
        <w:t>навык выявления и связывания образов, способность формирования новых знаний, в том числе способность формулировать идеи, понятия, гипотезы об</w:t>
      </w:r>
      <w:r>
        <w:rPr>
          <w:spacing w:val="-2"/>
        </w:rPr>
        <w:t xml:space="preserve"> </w:t>
      </w:r>
      <w:r>
        <w:t>объектах и явлениях, в том числе ранее неизвестных, осознавать дефицит собственных знаний и</w:t>
      </w:r>
      <w:r>
        <w:rPr>
          <w:spacing w:val="40"/>
        </w:rPr>
        <w:t xml:space="preserve"> </w:t>
      </w:r>
      <w:r>
        <w:t>компетентностей, планировать свое развитие;</w:t>
      </w:r>
    </w:p>
    <w:p w14:paraId="264DD5A0">
      <w:pPr>
        <w:pStyle w:val="8"/>
        <w:spacing w:before="198"/>
        <w:ind w:right="122"/>
      </w:pPr>
      <w: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- оперировать понятиями), а также оперировать терминами и представлениями в области концепции устойчивого развития.</w:t>
      </w:r>
    </w:p>
    <w:p w14:paraId="13091233">
      <w:pPr>
        <w:pStyle w:val="8"/>
        <w:spacing w:before="204"/>
        <w:ind w:right="130"/>
      </w:pPr>
      <w: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E0BF568">
      <w:pPr>
        <w:pStyle w:val="8"/>
        <w:spacing w:before="200" w:line="237" w:lineRule="auto"/>
        <w:ind w:right="133"/>
      </w:pPr>
      <w: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0BD2908B">
      <w:pPr>
        <w:pStyle w:val="8"/>
        <w:spacing w:before="207" w:line="237" w:lineRule="auto"/>
        <w:ind w:right="125"/>
      </w:pPr>
      <w:r>
        <w:t xml:space="preserve">выявлять и характеризовать существенные признаки социальных явлений и </w:t>
      </w:r>
      <w:r>
        <w:rPr>
          <w:spacing w:val="-2"/>
        </w:rPr>
        <w:t>процессов;</w:t>
      </w:r>
    </w:p>
    <w:p w14:paraId="27FFDE58">
      <w:pPr>
        <w:pStyle w:val="8"/>
        <w:spacing w:before="200" w:line="242" w:lineRule="auto"/>
        <w:ind w:right="130"/>
      </w:pPr>
      <w:r>
        <w:t>устанавливать существенный</w:t>
      </w:r>
      <w:r>
        <w:rPr>
          <w:spacing w:val="-1"/>
        </w:rPr>
        <w:t xml:space="preserve"> </w:t>
      </w:r>
      <w:r>
        <w:t>признак</w:t>
      </w:r>
      <w:r>
        <w:rPr>
          <w:spacing w:val="-2"/>
        </w:rPr>
        <w:t xml:space="preserve"> </w:t>
      </w:r>
      <w:r>
        <w:t>классификации</w:t>
      </w:r>
      <w:r>
        <w:rPr>
          <w:spacing w:val="-1"/>
        </w:rPr>
        <w:t xml:space="preserve"> </w:t>
      </w:r>
      <w:r>
        <w:t>социальных</w:t>
      </w:r>
      <w:r>
        <w:rPr>
          <w:spacing w:val="-5"/>
        </w:rPr>
        <w:t xml:space="preserve"> </w:t>
      </w:r>
      <w:r>
        <w:t>фактов,</w:t>
      </w:r>
      <w:r>
        <w:rPr>
          <w:spacing w:val="-8"/>
        </w:rPr>
        <w:t xml:space="preserve"> </w:t>
      </w:r>
      <w:r>
        <w:t>основания для их обобщения и сравнения, критерии проводимого анализа;</w:t>
      </w:r>
    </w:p>
    <w:p w14:paraId="1E019223">
      <w:pPr>
        <w:pStyle w:val="8"/>
        <w:spacing w:before="199" w:line="237" w:lineRule="auto"/>
        <w:ind w:right="130"/>
      </w:pPr>
      <w: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3D501D16">
      <w:pPr>
        <w:pStyle w:val="8"/>
        <w:spacing w:before="205"/>
        <w:ind w:left="802" w:firstLine="0"/>
        <w:jc w:val="left"/>
      </w:pPr>
      <w:r>
        <w:t>предлагать</w:t>
      </w:r>
      <w:r>
        <w:rPr>
          <w:spacing w:val="-4"/>
        </w:rPr>
        <w:t xml:space="preserve"> </w:t>
      </w:r>
      <w:r>
        <w:t>критерии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выявления</w:t>
      </w:r>
      <w:r>
        <w:rPr>
          <w:spacing w:val="-7"/>
        </w:rPr>
        <w:t xml:space="preserve"> </w:t>
      </w:r>
      <w:r>
        <w:t>закономерностей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противоречий;</w:t>
      </w:r>
    </w:p>
    <w:p w14:paraId="45789CB3">
      <w:pPr>
        <w:pStyle w:val="8"/>
        <w:spacing w:before="202" w:line="237" w:lineRule="auto"/>
        <w:ind w:right="131"/>
      </w:pPr>
      <w:r>
        <w:t xml:space="preserve">выявлять дефицит информации, данных, необходимых для решения поставленной </w:t>
      </w:r>
      <w:r>
        <w:rPr>
          <w:spacing w:val="-2"/>
        </w:rPr>
        <w:t>задачи;</w:t>
      </w:r>
    </w:p>
    <w:p w14:paraId="3F205259">
      <w:pPr>
        <w:pStyle w:val="8"/>
        <w:spacing w:before="205"/>
        <w:ind w:left="802" w:firstLine="0"/>
        <w:jc w:val="left"/>
      </w:pPr>
      <w:r>
        <w:t>выявлять</w:t>
      </w:r>
      <w:r>
        <w:rPr>
          <w:spacing w:val="-5"/>
        </w:rPr>
        <w:t xml:space="preserve"> </w:t>
      </w:r>
      <w:r>
        <w:t>причинно-следственные</w:t>
      </w:r>
      <w:r>
        <w:rPr>
          <w:spacing w:val="-4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процессов;</w:t>
      </w:r>
    </w:p>
    <w:p w14:paraId="5603F992">
      <w:pPr>
        <w:pStyle w:val="8"/>
        <w:spacing w:before="199"/>
        <w:ind w:right="133"/>
      </w:pPr>
      <w: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718A3CB0">
      <w:pPr>
        <w:pStyle w:val="8"/>
        <w:spacing w:before="198"/>
        <w:ind w:left="802" w:firstLine="0"/>
        <w:jc w:val="left"/>
      </w:pPr>
      <w:r>
        <w:t>осознавать</w:t>
      </w:r>
      <w:r>
        <w:rPr>
          <w:spacing w:val="-6"/>
        </w:rPr>
        <w:t xml:space="preserve"> </w:t>
      </w:r>
      <w:r>
        <w:t>невозможность</w:t>
      </w:r>
      <w:r>
        <w:rPr>
          <w:spacing w:val="-7"/>
        </w:rPr>
        <w:t xml:space="preserve"> </w:t>
      </w:r>
      <w:r>
        <w:t>контролировать</w:t>
      </w:r>
      <w:r>
        <w:rPr>
          <w:spacing w:val="-9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rPr>
          <w:spacing w:val="-2"/>
        </w:rPr>
        <w:t>вокруг.</w:t>
      </w:r>
    </w:p>
    <w:p w14:paraId="5F47264B">
      <w:pPr>
        <w:pStyle w:val="8"/>
        <w:spacing w:before="204"/>
        <w:ind w:right="128"/>
      </w:pPr>
      <w: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4794FCEA">
      <w:pPr>
        <w:pStyle w:val="8"/>
        <w:spacing w:before="197"/>
        <w:ind w:left="802" w:firstLine="0"/>
        <w:jc w:val="left"/>
      </w:pPr>
      <w:r>
        <w:t>использовать</w:t>
      </w:r>
      <w:r>
        <w:rPr>
          <w:spacing w:val="-10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как</w:t>
      </w:r>
      <w:r>
        <w:rPr>
          <w:spacing w:val="-7"/>
        </w:rPr>
        <w:t xml:space="preserve"> </w:t>
      </w:r>
      <w:r>
        <w:t>исследовательский</w:t>
      </w:r>
      <w:r>
        <w:rPr>
          <w:spacing w:val="-4"/>
        </w:rPr>
        <w:t xml:space="preserve"> </w:t>
      </w:r>
      <w:r>
        <w:t>инструмент</w:t>
      </w:r>
      <w:r>
        <w:rPr>
          <w:spacing w:val="-4"/>
        </w:rPr>
        <w:t xml:space="preserve"> </w:t>
      </w:r>
      <w:r>
        <w:rPr>
          <w:spacing w:val="-2"/>
        </w:rPr>
        <w:t>познания;</w:t>
      </w:r>
    </w:p>
    <w:p w14:paraId="39B7658A">
      <w:pPr>
        <w:pStyle w:val="8"/>
        <w:spacing w:before="199" w:line="242" w:lineRule="auto"/>
        <w:ind w:right="127"/>
      </w:pPr>
      <w: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4BBF3261">
      <w:pPr>
        <w:pStyle w:val="8"/>
        <w:spacing w:before="199" w:line="237" w:lineRule="auto"/>
        <w:ind w:right="135"/>
      </w:pPr>
      <w: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00FC8584">
      <w:pPr>
        <w:pStyle w:val="8"/>
        <w:spacing w:before="207" w:line="237" w:lineRule="auto"/>
        <w:ind w:right="122"/>
      </w:pPr>
      <w:r>
        <w:t>проводить по самостоятельно составленному плану небольшое исследование по установлению</w:t>
      </w:r>
      <w:r>
        <w:rPr>
          <w:spacing w:val="40"/>
        </w:rPr>
        <w:t xml:space="preserve">  </w:t>
      </w:r>
      <w:r>
        <w:t>особенностей</w:t>
      </w:r>
      <w:r>
        <w:rPr>
          <w:spacing w:val="40"/>
        </w:rPr>
        <w:t xml:space="preserve">  </w:t>
      </w:r>
      <w:r>
        <w:t>объекта</w:t>
      </w:r>
      <w:r>
        <w:rPr>
          <w:spacing w:val="40"/>
        </w:rPr>
        <w:t xml:space="preserve">  </w:t>
      </w:r>
      <w:r>
        <w:t>изучения,</w:t>
      </w:r>
      <w:r>
        <w:rPr>
          <w:spacing w:val="40"/>
        </w:rPr>
        <w:t xml:space="preserve">  </w:t>
      </w:r>
      <w:r>
        <w:t>причинно-следственных</w:t>
      </w:r>
      <w:r>
        <w:rPr>
          <w:spacing w:val="40"/>
        </w:rPr>
        <w:t xml:space="preserve">  </w:t>
      </w:r>
      <w:r>
        <w:t>связей</w:t>
      </w:r>
      <w:r>
        <w:rPr>
          <w:spacing w:val="40"/>
        </w:rPr>
        <w:t xml:space="preserve">  </w:t>
      </w:r>
      <w:r>
        <w:t>и</w:t>
      </w:r>
    </w:p>
    <w:p w14:paraId="729AB6FF">
      <w:pPr>
        <w:pStyle w:val="8"/>
        <w:spacing w:line="237" w:lineRule="auto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346B4E9F">
      <w:pPr>
        <w:pStyle w:val="8"/>
        <w:spacing w:before="66"/>
        <w:ind w:firstLine="0"/>
        <w:jc w:val="left"/>
      </w:pPr>
      <w:r>
        <w:t>зависимостей</w:t>
      </w:r>
      <w:r>
        <w:rPr>
          <w:spacing w:val="-8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rPr>
          <w:spacing w:val="-2"/>
        </w:rPr>
        <w:t>собой;</w:t>
      </w:r>
    </w:p>
    <w:p w14:paraId="13B4040E">
      <w:pPr>
        <w:pStyle w:val="8"/>
        <w:spacing w:before="207" w:line="237" w:lineRule="auto"/>
        <w:ind w:right="133"/>
      </w:pPr>
      <w:r>
        <w:t xml:space="preserve">оценивать на применимость и достоверность информацию, полученную в ходе </w:t>
      </w:r>
      <w:r>
        <w:rPr>
          <w:spacing w:val="-2"/>
        </w:rPr>
        <w:t>исследования;</w:t>
      </w:r>
    </w:p>
    <w:p w14:paraId="7C0C3BD6">
      <w:pPr>
        <w:pStyle w:val="8"/>
        <w:spacing w:before="200"/>
        <w:ind w:right="134"/>
      </w:pPr>
      <w: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7C608E21">
      <w:pPr>
        <w:pStyle w:val="8"/>
        <w:spacing w:before="207" w:line="237" w:lineRule="auto"/>
        <w:ind w:right="130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1F397EE7">
      <w:pPr>
        <w:pStyle w:val="8"/>
        <w:spacing w:before="208" w:line="237" w:lineRule="auto"/>
        <w:ind w:right="125"/>
      </w:pPr>
      <w: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7BC62195">
      <w:pPr>
        <w:pStyle w:val="8"/>
        <w:spacing w:before="200"/>
        <w:ind w:right="129"/>
      </w:pPr>
      <w: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7B033DC6">
      <w:pPr>
        <w:pStyle w:val="8"/>
        <w:spacing w:before="207" w:line="237" w:lineRule="auto"/>
        <w:ind w:right="122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14:paraId="4665BD74">
      <w:pPr>
        <w:pStyle w:val="8"/>
        <w:spacing w:before="202" w:line="237" w:lineRule="auto"/>
        <w:ind w:right="139"/>
      </w:pPr>
      <w: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821F3F7">
      <w:pPr>
        <w:pStyle w:val="8"/>
        <w:spacing w:before="208" w:line="237" w:lineRule="auto"/>
        <w:ind w:right="121"/>
      </w:pPr>
      <w: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99928FD">
      <w:pPr>
        <w:pStyle w:val="8"/>
        <w:spacing w:before="205"/>
        <w:ind w:left="802" w:firstLine="0"/>
        <w:jc w:val="left"/>
      </w:pPr>
      <w:r>
        <w:t>эффективно</w:t>
      </w:r>
      <w:r>
        <w:rPr>
          <w:spacing w:val="-7"/>
        </w:rPr>
        <w:t xml:space="preserve"> </w:t>
      </w:r>
      <w:r>
        <w:t>запоминать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7"/>
        </w:rPr>
        <w:t xml:space="preserve"> </w:t>
      </w:r>
      <w:r>
        <w:rPr>
          <w:spacing w:val="-2"/>
        </w:rPr>
        <w:t>информацию.</w:t>
      </w:r>
    </w:p>
    <w:p w14:paraId="63C65F14">
      <w:pPr>
        <w:pStyle w:val="8"/>
        <w:spacing w:before="202" w:line="237" w:lineRule="auto"/>
        <w:ind w:right="121"/>
      </w:pPr>
      <w:r>
        <w:t>У обучающегося будут сформированы умения общения как часть коммуникативных универсальных учебных действий:</w:t>
      </w:r>
    </w:p>
    <w:p w14:paraId="4C3A750E">
      <w:pPr>
        <w:pStyle w:val="8"/>
        <w:spacing w:before="207" w:line="237" w:lineRule="auto"/>
        <w:ind w:right="133"/>
      </w:pPr>
      <w:r>
        <w:t>воспринимать и формулировать суждения, выражать эмоции в соответствии с</w:t>
      </w:r>
      <w:r>
        <w:rPr>
          <w:spacing w:val="40"/>
        </w:rPr>
        <w:t xml:space="preserve"> </w:t>
      </w:r>
      <w:r>
        <w:t>целями и условиями общения;</w:t>
      </w:r>
    </w:p>
    <w:p w14:paraId="79A97E69">
      <w:pPr>
        <w:pStyle w:val="8"/>
        <w:spacing w:before="201"/>
        <w:ind w:left="802" w:firstLine="0"/>
        <w:jc w:val="left"/>
      </w:pPr>
      <w:r>
        <w:t>выражать</w:t>
      </w:r>
      <w:r>
        <w:rPr>
          <w:spacing w:val="-4"/>
        </w:rPr>
        <w:t xml:space="preserve"> </w:t>
      </w:r>
      <w:r>
        <w:t>себя (свою</w:t>
      </w:r>
      <w:r>
        <w:rPr>
          <w:spacing w:val="-2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зрения) в</w:t>
      </w:r>
      <w:r>
        <w:rPr>
          <w:spacing w:val="-3"/>
        </w:rPr>
        <w:t xml:space="preserve"> </w:t>
      </w:r>
      <w:r>
        <w:t>устных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письменных</w:t>
      </w:r>
      <w:r>
        <w:rPr>
          <w:spacing w:val="-4"/>
        </w:rPr>
        <w:t xml:space="preserve"> </w:t>
      </w:r>
      <w:r>
        <w:rPr>
          <w:spacing w:val="-2"/>
        </w:rPr>
        <w:t>текстах;</w:t>
      </w:r>
    </w:p>
    <w:p w14:paraId="76638AA9">
      <w:pPr>
        <w:pStyle w:val="8"/>
        <w:spacing w:before="206" w:line="237" w:lineRule="auto"/>
        <w:ind w:right="122"/>
      </w:pPr>
      <w: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</w:t>
      </w:r>
      <w:r>
        <w:rPr>
          <w:spacing w:val="-2"/>
        </w:rPr>
        <w:t>переговоры;</w:t>
      </w:r>
    </w:p>
    <w:p w14:paraId="63CB73CC">
      <w:pPr>
        <w:pStyle w:val="8"/>
        <w:spacing w:before="205"/>
        <w:ind w:right="128"/>
      </w:pPr>
      <w:r>
        <w:t>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14:paraId="0F264370">
      <w:pPr>
        <w:pStyle w:val="8"/>
        <w:spacing w:before="198"/>
        <w:ind w:right="131"/>
      </w:pPr>
      <w:r>
        <w:t>в ходе</w:t>
      </w:r>
      <w:r>
        <w:rPr>
          <w:spacing w:val="-1"/>
        </w:rPr>
        <w:t xml:space="preserve"> </w:t>
      </w:r>
      <w:r>
        <w:t>диалога</w:t>
      </w:r>
      <w:r>
        <w:rPr>
          <w:spacing w:val="-7"/>
        </w:rPr>
        <w:t xml:space="preserve"> </w:t>
      </w:r>
      <w:r>
        <w:t>и (или) дискуссии задавать вопросы</w:t>
      </w:r>
      <w:r>
        <w:rPr>
          <w:spacing w:val="-4"/>
        </w:rPr>
        <w:t xml:space="preserve"> </w:t>
      </w:r>
      <w:r>
        <w:t>по существу</w:t>
      </w:r>
      <w:r>
        <w:rPr>
          <w:spacing w:val="-11"/>
        </w:rPr>
        <w:t xml:space="preserve"> </w:t>
      </w:r>
      <w:r>
        <w:t>обсуждаемой темы</w:t>
      </w:r>
      <w:r>
        <w:rPr>
          <w:spacing w:val="-4"/>
        </w:rPr>
        <w:t xml:space="preserve"> </w:t>
      </w:r>
      <w:r>
        <w:t>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49F5C97F">
      <w:pPr>
        <w:pStyle w:val="8"/>
        <w:spacing w:before="8" w:line="470" w:lineRule="atLeast"/>
        <w:ind w:left="802" w:firstLine="0"/>
        <w:jc w:val="left"/>
      </w:pPr>
      <w:r>
        <w:t>публично представлять результаты выполненного исследования, проекта; самостоятельно</w:t>
      </w:r>
      <w:r>
        <w:rPr>
          <w:spacing w:val="70"/>
          <w:w w:val="150"/>
        </w:rPr>
        <w:t xml:space="preserve"> </w:t>
      </w:r>
      <w:r>
        <w:t>выбирать</w:t>
      </w:r>
      <w:r>
        <w:rPr>
          <w:spacing w:val="75"/>
          <w:w w:val="150"/>
        </w:rPr>
        <w:t xml:space="preserve"> </w:t>
      </w:r>
      <w:r>
        <w:t>формат</w:t>
      </w:r>
      <w:r>
        <w:rPr>
          <w:spacing w:val="74"/>
          <w:w w:val="150"/>
        </w:rPr>
        <w:t xml:space="preserve"> </w:t>
      </w:r>
      <w:r>
        <w:t>выступления</w:t>
      </w:r>
      <w:r>
        <w:rPr>
          <w:spacing w:val="77"/>
          <w:w w:val="150"/>
        </w:rPr>
        <w:t xml:space="preserve"> </w:t>
      </w:r>
      <w:r>
        <w:t>с</w:t>
      </w:r>
      <w:r>
        <w:rPr>
          <w:spacing w:val="72"/>
          <w:w w:val="150"/>
        </w:rPr>
        <w:t xml:space="preserve"> </w:t>
      </w:r>
      <w:r>
        <w:t>учетом</w:t>
      </w:r>
      <w:r>
        <w:rPr>
          <w:spacing w:val="75"/>
          <w:w w:val="150"/>
        </w:rPr>
        <w:t xml:space="preserve"> </w:t>
      </w:r>
      <w:r>
        <w:t>задач</w:t>
      </w:r>
      <w:r>
        <w:rPr>
          <w:spacing w:val="77"/>
          <w:w w:val="150"/>
        </w:rPr>
        <w:t xml:space="preserve"> </w:t>
      </w:r>
      <w:r>
        <w:t>презентации</w:t>
      </w:r>
      <w:r>
        <w:rPr>
          <w:spacing w:val="74"/>
          <w:w w:val="150"/>
        </w:rPr>
        <w:t xml:space="preserve"> </w:t>
      </w:r>
      <w:r>
        <w:rPr>
          <w:spacing w:val="-10"/>
        </w:rPr>
        <w:t>и</w:t>
      </w:r>
    </w:p>
    <w:p w14:paraId="753FF49C">
      <w:pPr>
        <w:pStyle w:val="8"/>
        <w:spacing w:before="3" w:line="242" w:lineRule="auto"/>
        <w:ind w:firstLine="0"/>
        <w:jc w:val="left"/>
      </w:pPr>
      <w:r>
        <w:t>особенностей</w:t>
      </w:r>
      <w:r>
        <w:rPr>
          <w:spacing w:val="-2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составлять</w:t>
      </w:r>
      <w:r>
        <w:rPr>
          <w:spacing w:val="-2"/>
        </w:rPr>
        <w:t xml:space="preserve"> </w:t>
      </w:r>
      <w:r>
        <w:t>устные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письменные</w:t>
      </w:r>
      <w:r>
        <w:rPr>
          <w:spacing w:val="-3"/>
        </w:rPr>
        <w:t xml:space="preserve"> </w:t>
      </w:r>
      <w:r>
        <w:t>тексты с использованием иллюстративных материалов.</w:t>
      </w:r>
    </w:p>
    <w:p w14:paraId="3197FEF5">
      <w:pPr>
        <w:pStyle w:val="8"/>
        <w:spacing w:line="242" w:lineRule="auto"/>
        <w:jc w:val="left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2F1CC144">
      <w:pPr>
        <w:pStyle w:val="8"/>
        <w:tabs>
          <w:tab w:val="left" w:pos="1200"/>
          <w:tab w:val="left" w:pos="2927"/>
          <w:tab w:val="left" w:pos="3737"/>
          <w:tab w:val="left" w:pos="5502"/>
          <w:tab w:val="left" w:pos="6476"/>
          <w:tab w:val="left" w:pos="8475"/>
          <w:tab w:val="left" w:pos="9041"/>
        </w:tabs>
        <w:spacing w:before="73" w:line="237" w:lineRule="auto"/>
        <w:ind w:right="135"/>
        <w:jc w:val="left"/>
      </w:pPr>
      <w:r>
        <w:rPr>
          <w:spacing w:val="-10"/>
        </w:rPr>
        <w:t>У</w:t>
      </w:r>
      <w:r>
        <w:tab/>
      </w:r>
      <w:r>
        <w:rPr>
          <w:spacing w:val="-2"/>
        </w:rPr>
        <w:t>обучающегося</w:t>
      </w:r>
      <w:r>
        <w:tab/>
      </w:r>
      <w:r>
        <w:rPr>
          <w:spacing w:val="-4"/>
        </w:rPr>
        <w:t>будут</w:t>
      </w:r>
      <w:r>
        <w:tab/>
      </w:r>
      <w:r>
        <w:rPr>
          <w:spacing w:val="-2"/>
        </w:rPr>
        <w:t>сформированы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самоорганизации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 xml:space="preserve">части </w:t>
      </w:r>
      <w:r>
        <w:t>регулятивных универсальных учебных действий:</w:t>
      </w:r>
    </w:p>
    <w:p w14:paraId="7D2F1362">
      <w:pPr>
        <w:pStyle w:val="8"/>
        <w:tabs>
          <w:tab w:val="left" w:pos="2734"/>
          <w:tab w:val="left" w:pos="3056"/>
          <w:tab w:val="left" w:pos="4355"/>
          <w:tab w:val="left" w:pos="5516"/>
          <w:tab w:val="left" w:pos="6693"/>
          <w:tab w:val="left" w:pos="7796"/>
        </w:tabs>
        <w:spacing w:before="7" w:line="470" w:lineRule="atLeast"/>
        <w:ind w:left="802" w:right="125" w:firstLine="0"/>
        <w:jc w:val="left"/>
      </w:pPr>
      <w:r>
        <w:t>выявлять проблемы для решения в жизненных и учебных ситуациях;</w:t>
      </w:r>
      <w:r>
        <w:rPr>
          <w:spacing w:val="40"/>
        </w:rPr>
        <w:t xml:space="preserve"> </w:t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подходах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2"/>
        </w:rPr>
        <w:t>(индивидуальное,</w:t>
      </w:r>
    </w:p>
    <w:p w14:paraId="120793F6">
      <w:pPr>
        <w:pStyle w:val="8"/>
        <w:spacing w:before="8"/>
        <w:ind w:firstLine="0"/>
        <w:jc w:val="left"/>
      </w:pP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принятие</w:t>
      </w:r>
      <w:r>
        <w:rPr>
          <w:spacing w:val="-7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группе);</w:t>
      </w:r>
    </w:p>
    <w:p w14:paraId="47C3F37F">
      <w:pPr>
        <w:pStyle w:val="8"/>
        <w:spacing w:before="199"/>
        <w:ind w:right="130"/>
      </w:pPr>
      <w: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436132A4">
      <w:pPr>
        <w:pStyle w:val="8"/>
        <w:spacing w:before="200"/>
        <w:ind w:right="131"/>
      </w:pPr>
      <w: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</w:t>
      </w:r>
      <w:r>
        <w:rPr>
          <w:spacing w:val="-2"/>
        </w:rPr>
        <w:t>объекте;</w:t>
      </w:r>
    </w:p>
    <w:p w14:paraId="02E09FD0">
      <w:pPr>
        <w:pStyle w:val="8"/>
        <w:spacing w:before="199"/>
        <w:ind w:left="802" w:firstLine="0"/>
        <w:jc w:val="left"/>
      </w:pPr>
      <w:r>
        <w:t>осуществлять</w:t>
      </w:r>
      <w:r>
        <w:rPr>
          <w:spacing w:val="-3"/>
        </w:rPr>
        <w:t xml:space="preserve"> </w:t>
      </w:r>
      <w:r>
        <w:t>выбор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брать</w:t>
      </w:r>
      <w:r>
        <w:rPr>
          <w:spacing w:val="-5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решение.</w:t>
      </w:r>
    </w:p>
    <w:p w14:paraId="7E5FA70E">
      <w:pPr>
        <w:pStyle w:val="8"/>
        <w:spacing w:before="207" w:line="237" w:lineRule="auto"/>
        <w:ind w:right="133"/>
      </w:pPr>
      <w: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14:paraId="3698C2A5">
      <w:pPr>
        <w:pStyle w:val="8"/>
        <w:spacing w:before="202" w:line="237" w:lineRule="auto"/>
        <w:ind w:right="129"/>
      </w:pPr>
      <w:r>
        <w:t>владеть способами самоконтроля, самомотивации и рефлексии; давать оценку ситуации и предлагать план ее изменения;</w:t>
      </w:r>
    </w:p>
    <w:p w14:paraId="1D6FF668">
      <w:pPr>
        <w:pStyle w:val="8"/>
        <w:spacing w:before="205"/>
        <w:ind w:right="130"/>
      </w:pPr>
      <w:r>
        <w:t>учитывать</w:t>
      </w:r>
      <w:r>
        <w:rPr>
          <w:spacing w:val="-1"/>
        </w:rPr>
        <w:t xml:space="preserve"> </w:t>
      </w:r>
      <w:r>
        <w:t>контекст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предвидеть</w:t>
      </w:r>
      <w:r>
        <w:rPr>
          <w:spacing w:val="-7"/>
        </w:rPr>
        <w:t xml:space="preserve"> </w:t>
      </w:r>
      <w:r>
        <w:t>трудности,</w:t>
      </w:r>
      <w:r>
        <w:rPr>
          <w:spacing w:val="-2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возникнуть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 учебной задачи, адаптировать решение к меняющимся обстоятельствам;</w:t>
      </w:r>
    </w:p>
    <w:p w14:paraId="6B4CABAD">
      <w:pPr>
        <w:pStyle w:val="8"/>
        <w:spacing w:before="197" w:line="242" w:lineRule="auto"/>
        <w:ind w:right="131"/>
      </w:pPr>
      <w: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7762F904">
      <w:pPr>
        <w:pStyle w:val="8"/>
        <w:spacing w:before="196"/>
        <w:ind w:right="130"/>
      </w:pPr>
      <w: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2AF80152">
      <w:pPr>
        <w:pStyle w:val="8"/>
        <w:spacing w:before="200" w:line="412" w:lineRule="auto"/>
        <w:ind w:left="802" w:firstLine="0"/>
        <w:jc w:val="left"/>
      </w:pPr>
      <w:r>
        <w:t>различать,</w:t>
      </w:r>
      <w:r>
        <w:rPr>
          <w:spacing w:val="-6"/>
        </w:rPr>
        <w:t xml:space="preserve"> </w:t>
      </w:r>
      <w:r>
        <w:t>называть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управлять</w:t>
      </w:r>
      <w:r>
        <w:rPr>
          <w:spacing w:val="-3"/>
        </w:rPr>
        <w:t xml:space="preserve"> </w:t>
      </w:r>
      <w:r>
        <w:t>собственными</w:t>
      </w:r>
      <w:r>
        <w:rPr>
          <w:spacing w:val="-7"/>
        </w:rPr>
        <w:t xml:space="preserve"> </w:t>
      </w:r>
      <w:r>
        <w:t>эмоциями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эмоциями</w:t>
      </w:r>
      <w:r>
        <w:rPr>
          <w:spacing w:val="-2"/>
        </w:rPr>
        <w:t xml:space="preserve"> </w:t>
      </w:r>
      <w:r>
        <w:t>других</w:t>
      </w:r>
      <w:r>
        <w:rPr>
          <w:spacing w:val="-8"/>
        </w:rPr>
        <w:t xml:space="preserve"> </w:t>
      </w:r>
      <w:r>
        <w:t>людей; выявлять и анализировать причины эмоций;</w:t>
      </w:r>
    </w:p>
    <w:p w14:paraId="07576BCD">
      <w:pPr>
        <w:pStyle w:val="8"/>
        <w:spacing w:before="6" w:line="412" w:lineRule="auto"/>
        <w:ind w:left="802" w:firstLine="0"/>
        <w:jc w:val="left"/>
      </w:pPr>
      <w:r>
        <w:t>ставить</w:t>
      </w:r>
      <w:r>
        <w:rPr>
          <w:spacing w:val="-2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место другого человека,</w:t>
      </w:r>
      <w:r>
        <w:rPr>
          <w:spacing w:val="-6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намерения</w:t>
      </w:r>
      <w:r>
        <w:rPr>
          <w:spacing w:val="-8"/>
        </w:rPr>
        <w:t xml:space="preserve"> </w:t>
      </w:r>
      <w:r>
        <w:t>другого; регулировать способ выражения эмоций;</w:t>
      </w:r>
    </w:p>
    <w:p w14:paraId="3FCF561D">
      <w:pPr>
        <w:pStyle w:val="8"/>
        <w:spacing w:before="2"/>
        <w:ind w:left="802" w:firstLine="0"/>
        <w:jc w:val="left"/>
      </w:pPr>
      <w:r>
        <w:t>осознанно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другому</w:t>
      </w:r>
      <w:r>
        <w:rPr>
          <w:spacing w:val="-1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rPr>
          <w:spacing w:val="-2"/>
        </w:rPr>
        <w:t>мнению;</w:t>
      </w:r>
    </w:p>
    <w:p w14:paraId="10276AAF">
      <w:pPr>
        <w:pStyle w:val="8"/>
        <w:spacing w:before="199" w:line="412" w:lineRule="auto"/>
        <w:ind w:left="802" w:right="824" w:firstLine="0"/>
        <w:jc w:val="left"/>
      </w:pPr>
      <w:r>
        <w:t>признавать</w:t>
      </w:r>
      <w:r>
        <w:rPr>
          <w:spacing w:val="-4"/>
        </w:rPr>
        <w:t xml:space="preserve"> </w:t>
      </w:r>
      <w:r>
        <w:t>свое</w:t>
      </w:r>
      <w:r>
        <w:rPr>
          <w:spacing w:val="-7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ошибку</w:t>
      </w:r>
      <w:r>
        <w:rPr>
          <w:spacing w:val="-11"/>
        </w:rPr>
        <w:t xml:space="preserve"> </w:t>
      </w:r>
      <w:r>
        <w:t>и такое</w:t>
      </w:r>
      <w:r>
        <w:rPr>
          <w:spacing w:val="-7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другого</w:t>
      </w:r>
      <w:r>
        <w:rPr>
          <w:spacing w:val="-1"/>
        </w:rPr>
        <w:t xml:space="preserve"> </w:t>
      </w:r>
      <w:r>
        <w:t>человека; принимать себя и других людей, не осуждая;</w:t>
      </w:r>
    </w:p>
    <w:p w14:paraId="53346E60">
      <w:pPr>
        <w:pStyle w:val="8"/>
        <w:spacing w:before="1"/>
        <w:ind w:left="802" w:firstLine="0"/>
        <w:jc w:val="left"/>
      </w:pPr>
      <w:r>
        <w:t>открытость</w:t>
      </w:r>
      <w:r>
        <w:rPr>
          <w:spacing w:val="-3"/>
        </w:rPr>
        <w:t xml:space="preserve"> </w:t>
      </w:r>
      <w:r>
        <w:t>себе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другим</w:t>
      </w:r>
      <w:r>
        <w:rPr>
          <w:spacing w:val="-1"/>
        </w:rPr>
        <w:t xml:space="preserve"> </w:t>
      </w:r>
      <w:r>
        <w:rPr>
          <w:spacing w:val="-2"/>
        </w:rPr>
        <w:t>людям.</w:t>
      </w:r>
    </w:p>
    <w:p w14:paraId="1D7B3890">
      <w:pPr>
        <w:pStyle w:val="8"/>
        <w:spacing w:before="204"/>
        <w:ind w:left="802" w:firstLine="0"/>
        <w:jc w:val="left"/>
      </w:pPr>
      <w:r>
        <w:t>У</w:t>
      </w:r>
      <w:r>
        <w:rPr>
          <w:spacing w:val="-7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rPr>
          <w:spacing w:val="-2"/>
        </w:rPr>
        <w:t>деятельности:</w:t>
      </w:r>
    </w:p>
    <w:p w14:paraId="1B359E11">
      <w:pPr>
        <w:pStyle w:val="8"/>
        <w:spacing w:before="202" w:line="237" w:lineRule="auto"/>
        <w:ind w:right="118"/>
      </w:pPr>
      <w: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2FDBD07">
      <w:pPr>
        <w:pStyle w:val="8"/>
        <w:spacing w:before="208" w:line="237" w:lineRule="auto"/>
        <w:ind w:right="128"/>
      </w:pPr>
      <w:r>
        <w:t>принимать цель совместной деятельности, коллективно строить действия по ее достижению:</w:t>
      </w:r>
      <w:r>
        <w:rPr>
          <w:spacing w:val="40"/>
        </w:rPr>
        <w:t xml:space="preserve">  </w:t>
      </w:r>
      <w:r>
        <w:t>распределять</w:t>
      </w:r>
      <w:r>
        <w:rPr>
          <w:spacing w:val="40"/>
        </w:rPr>
        <w:t xml:space="preserve">  </w:t>
      </w:r>
      <w:r>
        <w:t>роли,</w:t>
      </w:r>
      <w:r>
        <w:rPr>
          <w:spacing w:val="40"/>
        </w:rPr>
        <w:t xml:space="preserve">  </w:t>
      </w:r>
      <w:r>
        <w:t>договариваться,</w:t>
      </w:r>
      <w:r>
        <w:rPr>
          <w:spacing w:val="80"/>
          <w:w w:val="150"/>
        </w:rPr>
        <w:t xml:space="preserve"> </w:t>
      </w:r>
      <w:r>
        <w:t>обсуждать</w:t>
      </w:r>
      <w:r>
        <w:rPr>
          <w:spacing w:val="40"/>
        </w:rPr>
        <w:t xml:space="preserve">  </w:t>
      </w:r>
      <w:r>
        <w:t>процесс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результат</w:t>
      </w:r>
    </w:p>
    <w:p w14:paraId="0B49A0FE">
      <w:pPr>
        <w:pStyle w:val="8"/>
        <w:spacing w:line="237" w:lineRule="auto"/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22B1F609">
      <w:pPr>
        <w:pStyle w:val="8"/>
        <w:spacing w:before="66"/>
        <w:ind w:firstLine="0"/>
        <w:jc w:val="left"/>
      </w:pPr>
      <w:r>
        <w:t>совместной</w:t>
      </w:r>
      <w:r>
        <w:rPr>
          <w:spacing w:val="2"/>
        </w:rPr>
        <w:t xml:space="preserve"> </w:t>
      </w:r>
      <w:r>
        <w:rPr>
          <w:spacing w:val="-2"/>
        </w:rPr>
        <w:t>работы;</w:t>
      </w:r>
    </w:p>
    <w:p w14:paraId="20386EDE">
      <w:pPr>
        <w:pStyle w:val="8"/>
        <w:spacing w:before="207" w:line="237" w:lineRule="auto"/>
        <w:ind w:right="132"/>
      </w:pPr>
      <w:r>
        <w:t>уметь обобщать мнения нескольких человек, проявлять готовность руководить, выполнять поручения, подчиняться;</w:t>
      </w:r>
    </w:p>
    <w:p w14:paraId="30020BF2">
      <w:pPr>
        <w:pStyle w:val="8"/>
        <w:spacing w:before="200" w:line="242" w:lineRule="auto"/>
        <w:ind w:right="131"/>
      </w:pPr>
      <w:r>
        <w:t>планировать организацию совместной работы, определять свою роль (с учетом предпочтений и возможностей всех участников взаимодействия),</w:t>
      </w:r>
    </w:p>
    <w:p w14:paraId="59911FD3">
      <w:pPr>
        <w:pStyle w:val="8"/>
        <w:spacing w:before="199" w:line="237" w:lineRule="auto"/>
        <w:ind w:right="130"/>
      </w:pPr>
      <w:r>
        <w:t>распределять задачи между членами команды, участвовать в групповых формах работы (обсуждения, обмен мнений, "мозговые штурмы" и иные);</w:t>
      </w:r>
    </w:p>
    <w:p w14:paraId="2F7EC47C">
      <w:pPr>
        <w:pStyle w:val="8"/>
        <w:spacing w:before="205"/>
        <w:ind w:right="119"/>
      </w:pPr>
      <w: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2D4492ED">
      <w:pPr>
        <w:pStyle w:val="8"/>
        <w:spacing w:before="197" w:line="242" w:lineRule="auto"/>
        <w:ind w:right="133"/>
      </w:pPr>
      <w: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3AC56BAF">
      <w:pPr>
        <w:pStyle w:val="8"/>
        <w:spacing w:before="196"/>
        <w:ind w:right="118"/>
      </w:pPr>
      <w: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42C0ED65">
      <w:pPr>
        <w:pStyle w:val="8"/>
        <w:spacing w:before="202" w:line="237" w:lineRule="auto"/>
        <w:ind w:right="133"/>
      </w:pPr>
      <w:r>
        <w:t>К концу обучения в 9 классе обучающийся получит следующие предметные результаты по обществознанию:</w:t>
      </w:r>
    </w:p>
    <w:p w14:paraId="7E6006D7">
      <w:pPr>
        <w:pStyle w:val="14"/>
        <w:numPr>
          <w:ilvl w:val="0"/>
          <w:numId w:val="2"/>
        </w:numPr>
        <w:tabs>
          <w:tab w:val="left" w:pos="1082"/>
        </w:tabs>
        <w:spacing w:before="205"/>
        <w:ind w:right="122" w:firstLine="542"/>
        <w:jc w:val="both"/>
        <w:rPr>
          <w:sz w:val="24"/>
        </w:rPr>
      </w:pPr>
      <w:r>
        <w:rPr>
          <w:sz w:val="24"/>
        </w:rPr>
        <w:t>приобретет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 влиянии цифровых и информационных технологий на деятельность общества и государства;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экстремизма;</w:t>
      </w:r>
    </w:p>
    <w:p w14:paraId="44F36D6D">
      <w:pPr>
        <w:pStyle w:val="14"/>
        <w:numPr>
          <w:ilvl w:val="0"/>
          <w:numId w:val="2"/>
        </w:numPr>
        <w:tabs>
          <w:tab w:val="left" w:pos="1068"/>
        </w:tabs>
        <w:spacing w:before="199"/>
        <w:ind w:right="123" w:firstLine="542"/>
        <w:jc w:val="both"/>
        <w:rPr>
          <w:sz w:val="24"/>
        </w:rPr>
      </w:pPr>
      <w:r>
        <w:rPr>
          <w:sz w:val="24"/>
        </w:rPr>
        <w:t>уметь характеризовать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традиционные российские духовно-нравственные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</w:t>
      </w:r>
    </w:p>
    <w:p w14:paraId="49B9CA3C">
      <w:pPr>
        <w:pStyle w:val="14"/>
        <w:numPr>
          <w:ilvl w:val="0"/>
          <w:numId w:val="2"/>
        </w:numPr>
        <w:tabs>
          <w:tab w:val="left" w:pos="1121"/>
        </w:tabs>
        <w:spacing w:before="204"/>
        <w:ind w:right="128" w:firstLine="542"/>
        <w:jc w:val="both"/>
        <w:rPr>
          <w:sz w:val="24"/>
        </w:rPr>
      </w:pPr>
      <w:r>
        <w:rPr>
          <w:sz w:val="24"/>
        </w:rPr>
        <w:t>уметь приводить примеры (в том числе моделировать ситуации) деятельности людей, социальных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явлений, процессов</w:t>
      </w:r>
      <w:r>
        <w:rPr>
          <w:spacing w:val="-9"/>
          <w:sz w:val="24"/>
        </w:rPr>
        <w:t xml:space="preserve"> </w:t>
      </w:r>
      <w:r>
        <w:rPr>
          <w:sz w:val="24"/>
        </w:rPr>
        <w:t>определенного типа</w:t>
      </w:r>
      <w:r>
        <w:rPr>
          <w:spacing w:val="-2"/>
          <w:sz w:val="24"/>
        </w:rPr>
        <w:t xml:space="preserve"> </w:t>
      </w:r>
      <w:r>
        <w:rPr>
          <w:sz w:val="24"/>
        </w:rPr>
        <w:t>в различных</w:t>
      </w:r>
      <w:r>
        <w:rPr>
          <w:spacing w:val="-6"/>
          <w:sz w:val="24"/>
        </w:rPr>
        <w:t xml:space="preserve"> </w:t>
      </w:r>
      <w:r>
        <w:rPr>
          <w:sz w:val="24"/>
        </w:rPr>
        <w:t>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77903F41">
      <w:pPr>
        <w:pStyle w:val="14"/>
        <w:numPr>
          <w:ilvl w:val="0"/>
          <w:numId w:val="2"/>
        </w:numPr>
        <w:tabs>
          <w:tab w:val="left" w:pos="1159"/>
        </w:tabs>
        <w:spacing w:before="198"/>
        <w:ind w:right="133" w:firstLine="542"/>
        <w:jc w:val="both"/>
        <w:rPr>
          <w:sz w:val="24"/>
        </w:rPr>
      </w:pPr>
      <w:r>
        <w:rPr>
          <w:sz w:val="24"/>
        </w:rPr>
        <w:t>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</w:t>
      </w:r>
      <w:r>
        <w:rPr>
          <w:spacing w:val="78"/>
          <w:sz w:val="24"/>
        </w:rPr>
        <w:t xml:space="preserve"> </w:t>
      </w:r>
      <w:r>
        <w:rPr>
          <w:sz w:val="24"/>
        </w:rPr>
        <w:t>к</w:t>
      </w:r>
      <w:r>
        <w:rPr>
          <w:spacing w:val="72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75"/>
          <w:sz w:val="24"/>
        </w:rPr>
        <w:t xml:space="preserve"> </w:t>
      </w:r>
      <w:r>
        <w:rPr>
          <w:sz w:val="24"/>
        </w:rPr>
        <w:t>сферам</w:t>
      </w:r>
      <w:r>
        <w:rPr>
          <w:spacing w:val="75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7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76"/>
          <w:sz w:val="24"/>
        </w:rPr>
        <w:t xml:space="preserve"> </w:t>
      </w:r>
      <w:r>
        <w:rPr>
          <w:sz w:val="24"/>
        </w:rPr>
        <w:t>их</w:t>
      </w:r>
      <w:r>
        <w:rPr>
          <w:spacing w:val="73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77"/>
          <w:sz w:val="24"/>
        </w:rPr>
        <w:t xml:space="preserve"> </w:t>
      </w:r>
      <w:r>
        <w:rPr>
          <w:sz w:val="24"/>
        </w:rPr>
        <w:t>признаки,</w:t>
      </w:r>
    </w:p>
    <w:p w14:paraId="73D78A2F">
      <w:pPr>
        <w:pStyle w:val="14"/>
        <w:rPr>
          <w:sz w:val="24"/>
        </w:rPr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2EDD2ABB">
      <w:pPr>
        <w:pStyle w:val="8"/>
        <w:spacing w:before="66"/>
        <w:ind w:firstLine="0"/>
        <w:jc w:val="left"/>
      </w:pPr>
      <w:r>
        <w:t>элементы</w:t>
      </w:r>
      <w:r>
        <w:rPr>
          <w:spacing w:val="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основные </w:t>
      </w:r>
      <w:r>
        <w:rPr>
          <w:spacing w:val="-2"/>
        </w:rPr>
        <w:t>функции;</w:t>
      </w:r>
    </w:p>
    <w:p w14:paraId="75BD12EF">
      <w:pPr>
        <w:pStyle w:val="14"/>
        <w:numPr>
          <w:ilvl w:val="0"/>
          <w:numId w:val="2"/>
        </w:numPr>
        <w:tabs>
          <w:tab w:val="left" w:pos="1193"/>
        </w:tabs>
        <w:spacing w:before="207" w:line="237" w:lineRule="auto"/>
        <w:ind w:right="131" w:firstLine="542"/>
        <w:jc w:val="both"/>
        <w:rPr>
          <w:sz w:val="24"/>
        </w:rPr>
      </w:pPr>
      <w:r>
        <w:rPr>
          <w:sz w:val="24"/>
        </w:rPr>
        <w:t>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718C5435">
      <w:pPr>
        <w:pStyle w:val="14"/>
        <w:numPr>
          <w:ilvl w:val="0"/>
          <w:numId w:val="2"/>
        </w:numPr>
        <w:tabs>
          <w:tab w:val="left" w:pos="1130"/>
        </w:tabs>
        <w:spacing w:before="206"/>
        <w:ind w:right="123" w:firstLine="542"/>
        <w:jc w:val="both"/>
        <w:rPr>
          <w:sz w:val="24"/>
        </w:rPr>
      </w:pPr>
      <w:r>
        <w:rPr>
          <w:sz w:val="24"/>
        </w:rPr>
        <w:t xml:space="preserve">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</w:t>
      </w:r>
      <w:r>
        <w:rPr>
          <w:spacing w:val="-2"/>
          <w:sz w:val="24"/>
        </w:rPr>
        <w:t>государстве;</w:t>
      </w:r>
    </w:p>
    <w:p w14:paraId="2F8758FC">
      <w:pPr>
        <w:pStyle w:val="14"/>
        <w:numPr>
          <w:ilvl w:val="0"/>
          <w:numId w:val="2"/>
        </w:numPr>
        <w:tabs>
          <w:tab w:val="left" w:pos="1092"/>
        </w:tabs>
        <w:spacing w:before="199"/>
        <w:ind w:right="121" w:firstLine="542"/>
        <w:jc w:val="both"/>
        <w:rPr>
          <w:sz w:val="24"/>
        </w:rPr>
      </w:pPr>
      <w:r>
        <w:rPr>
          <w:sz w:val="24"/>
        </w:rPr>
        <w:t>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"сдерживания"; для осмысления личного социального опыта при исполнении типичных для несовершеннолетнего социальных ролей;</w:t>
      </w:r>
    </w:p>
    <w:p w14:paraId="766D8C64">
      <w:pPr>
        <w:pStyle w:val="14"/>
        <w:numPr>
          <w:ilvl w:val="0"/>
          <w:numId w:val="2"/>
        </w:numPr>
        <w:tabs>
          <w:tab w:val="left" w:pos="1082"/>
        </w:tabs>
        <w:ind w:right="131" w:firstLine="542"/>
        <w:jc w:val="both"/>
        <w:rPr>
          <w:sz w:val="24"/>
        </w:rPr>
      </w:pPr>
      <w:r>
        <w:rPr>
          <w:sz w:val="24"/>
        </w:rPr>
        <w:t>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3AFD827">
      <w:pPr>
        <w:pStyle w:val="14"/>
        <w:numPr>
          <w:ilvl w:val="0"/>
          <w:numId w:val="2"/>
        </w:numPr>
        <w:tabs>
          <w:tab w:val="left" w:pos="1126"/>
        </w:tabs>
        <w:ind w:right="132" w:firstLine="542"/>
        <w:jc w:val="both"/>
        <w:rPr>
          <w:sz w:val="24"/>
        </w:rPr>
      </w:pPr>
      <w:r>
        <w:rPr>
          <w:sz w:val="24"/>
        </w:rPr>
        <w:t>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6C044BDF">
      <w:pPr>
        <w:pStyle w:val="14"/>
        <w:numPr>
          <w:ilvl w:val="0"/>
          <w:numId w:val="2"/>
        </w:numPr>
        <w:tabs>
          <w:tab w:val="left" w:pos="1212"/>
        </w:tabs>
        <w:spacing w:before="202"/>
        <w:ind w:right="123" w:firstLine="542"/>
        <w:jc w:val="both"/>
        <w:rPr>
          <w:sz w:val="24"/>
        </w:rPr>
      </w:pPr>
      <w:r>
        <w:rPr>
          <w:sz w:val="24"/>
        </w:rPr>
        <w:t xml:space="preserve">владеть смысловым чтением текстов обществоведческой тематики, в том числе извлечений из </w:t>
      </w:r>
      <w:r>
        <w:fldChar w:fldCharType="begin"/>
      </w:r>
      <w:r>
        <w:instrText xml:space="preserve"> HYPERLINK "https://login.consultant.ru/link/?req=doc&amp;base=RZR&amp;n=2875" \h </w:instrText>
      </w:r>
      <w:r>
        <w:fldChar w:fldCharType="separate"/>
      </w:r>
      <w:r>
        <w:rPr>
          <w:color w:val="0000FF"/>
          <w:sz w:val="24"/>
        </w:rPr>
        <w:t>Конституции</w:t>
      </w:r>
      <w:r>
        <w:rPr>
          <w:color w:val="0000FF"/>
          <w:sz w:val="24"/>
        </w:rPr>
        <w:fldChar w:fldCharType="end"/>
      </w:r>
      <w:r>
        <w:rPr>
          <w:color w:val="0000FF"/>
          <w:sz w:val="24"/>
        </w:rPr>
        <w:t xml:space="preserve"> </w:t>
      </w:r>
      <w:r>
        <w:rPr>
          <w:sz w:val="24"/>
        </w:rPr>
        <w:t>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7BDFA5F1">
      <w:pPr>
        <w:pStyle w:val="14"/>
        <w:numPr>
          <w:ilvl w:val="0"/>
          <w:numId w:val="2"/>
        </w:numPr>
        <w:tabs>
          <w:tab w:val="left" w:pos="1250"/>
        </w:tabs>
        <w:spacing w:before="202"/>
        <w:ind w:right="132" w:firstLine="542"/>
        <w:jc w:val="both"/>
        <w:rPr>
          <w:sz w:val="24"/>
        </w:rPr>
      </w:pPr>
      <w:r>
        <w:rPr>
          <w:sz w:val="24"/>
        </w:rPr>
        <w:t>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4DEDF92C">
      <w:pPr>
        <w:pStyle w:val="14"/>
        <w:numPr>
          <w:ilvl w:val="0"/>
          <w:numId w:val="2"/>
        </w:numPr>
        <w:tabs>
          <w:tab w:val="left" w:pos="1346"/>
        </w:tabs>
        <w:spacing w:before="197"/>
        <w:ind w:firstLine="542"/>
        <w:jc w:val="both"/>
        <w:rPr>
          <w:sz w:val="24"/>
        </w:rPr>
      </w:pPr>
      <w:r>
        <w:rPr>
          <w:sz w:val="24"/>
        </w:rPr>
        <w:t>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3D7CF91B">
      <w:pPr>
        <w:pStyle w:val="14"/>
        <w:numPr>
          <w:ilvl w:val="0"/>
          <w:numId w:val="2"/>
        </w:numPr>
        <w:tabs>
          <w:tab w:val="left" w:pos="1260"/>
        </w:tabs>
        <w:spacing w:before="202"/>
        <w:ind w:right="127" w:firstLine="542"/>
        <w:jc w:val="both"/>
        <w:rPr>
          <w:sz w:val="24"/>
        </w:rPr>
      </w:pPr>
      <w:r>
        <w:rPr>
          <w:sz w:val="24"/>
        </w:rPr>
        <w:t>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7E6D5EC4">
      <w:pPr>
        <w:pStyle w:val="14"/>
        <w:numPr>
          <w:ilvl w:val="0"/>
          <w:numId w:val="2"/>
        </w:numPr>
        <w:tabs>
          <w:tab w:val="left" w:pos="1227"/>
        </w:tabs>
        <w:ind w:left="1227" w:right="0" w:hanging="425"/>
        <w:rPr>
          <w:sz w:val="24"/>
        </w:rPr>
      </w:pPr>
      <w:r>
        <w:rPr>
          <w:sz w:val="24"/>
        </w:rPr>
        <w:t>использовать</w:t>
      </w:r>
      <w:r>
        <w:rPr>
          <w:spacing w:val="34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38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36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35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36"/>
          <w:sz w:val="24"/>
        </w:rPr>
        <w:t xml:space="preserve"> </w:t>
      </w:r>
      <w:r>
        <w:rPr>
          <w:sz w:val="24"/>
        </w:rPr>
        <w:t>финансовой</w:t>
      </w:r>
      <w:r>
        <w:rPr>
          <w:spacing w:val="35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37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44D97CDD">
      <w:pPr>
        <w:pStyle w:val="14"/>
        <w:jc w:val="left"/>
        <w:rPr>
          <w:sz w:val="24"/>
        </w:rPr>
        <w:sectPr>
          <w:pgSz w:w="11910" w:h="16840"/>
          <w:pgMar w:top="1040" w:right="720" w:bottom="280" w:left="1440" w:header="720" w:footer="720" w:gutter="0"/>
          <w:cols w:space="720" w:num="1"/>
        </w:sectPr>
      </w:pPr>
    </w:p>
    <w:p w14:paraId="66980745">
      <w:pPr>
        <w:pStyle w:val="8"/>
        <w:spacing w:before="66"/>
        <w:ind w:right="121" w:firstLine="0"/>
      </w:pPr>
      <w:r>
        <w:t>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715BCBDD">
      <w:pPr>
        <w:pStyle w:val="14"/>
        <w:numPr>
          <w:ilvl w:val="0"/>
          <w:numId w:val="2"/>
        </w:numPr>
        <w:tabs>
          <w:tab w:val="left" w:pos="1294"/>
        </w:tabs>
        <w:spacing w:before="207" w:line="237" w:lineRule="auto"/>
        <w:ind w:right="119" w:firstLine="542"/>
        <w:jc w:val="both"/>
        <w:rPr>
          <w:sz w:val="24"/>
        </w:rPr>
      </w:pPr>
      <w:r>
        <w:rPr>
          <w:sz w:val="24"/>
        </w:rPr>
        <w:t>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69A8C968">
      <w:pPr>
        <w:pStyle w:val="14"/>
        <w:numPr>
          <w:ilvl w:val="0"/>
          <w:numId w:val="2"/>
        </w:numPr>
        <w:tabs>
          <w:tab w:val="left" w:pos="1265"/>
        </w:tabs>
        <w:spacing w:before="201"/>
        <w:ind w:right="125" w:firstLine="542"/>
        <w:jc w:val="both"/>
        <w:rPr>
          <w:sz w:val="24"/>
        </w:rPr>
      </w:pPr>
      <w:r>
        <w:rPr>
          <w:sz w:val="24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61F8386E">
      <w:pPr>
        <w:ind w:left="120"/>
        <w:rPr>
          <w:b/>
          <w:color w:val="000000"/>
          <w:sz w:val="28"/>
        </w:rPr>
      </w:pPr>
    </w:p>
    <w:p w14:paraId="3F1D4463">
      <w:pPr>
        <w:ind w:left="120"/>
      </w:pPr>
      <w:r>
        <w:rPr>
          <w:b/>
          <w:color w:val="000000"/>
          <w:sz w:val="28"/>
        </w:rPr>
        <w:t xml:space="preserve">ТЕМАТИЧЕСКОЕ ПЛАНИРОВАНИЕ </w:t>
      </w:r>
    </w:p>
    <w:p w14:paraId="60D56274">
      <w:pPr>
        <w:ind w:left="120"/>
      </w:pPr>
      <w:r>
        <w:rPr>
          <w:b/>
          <w:color w:val="000000"/>
          <w:sz w:val="28"/>
        </w:rPr>
        <w:t xml:space="preserve"> 9 КЛАСС </w:t>
      </w:r>
    </w:p>
    <w:tbl>
      <w:tblPr>
        <w:tblStyle w:val="4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983"/>
        <w:gridCol w:w="992"/>
        <w:gridCol w:w="1595"/>
        <w:gridCol w:w="1665"/>
        <w:gridCol w:w="3054"/>
      </w:tblGrid>
      <w:tr w14:paraId="16F073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2EE9D5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14:paraId="23CD8D96">
            <w:pPr>
              <w:spacing w:line="276" w:lineRule="auto"/>
              <w:ind w:left="135"/>
            </w:pPr>
          </w:p>
        </w:tc>
        <w:tc>
          <w:tcPr>
            <w:tcW w:w="1983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BD7B0D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326671B">
            <w:pPr>
              <w:spacing w:line="276" w:lineRule="auto"/>
              <w:ind w:left="135"/>
            </w:pPr>
          </w:p>
        </w:tc>
        <w:tc>
          <w:tcPr>
            <w:tcW w:w="425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4E584B">
            <w:pPr>
              <w:spacing w:line="276" w:lineRule="auto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54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9DF4C9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9C49E0F">
            <w:pPr>
              <w:spacing w:line="276" w:lineRule="auto"/>
              <w:ind w:left="135"/>
            </w:pPr>
          </w:p>
        </w:tc>
      </w:tr>
      <w:tr w14:paraId="6BD392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18CBFDC"/>
        </w:tc>
        <w:tc>
          <w:tcPr>
            <w:tcW w:w="198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A92F25"/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825837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14:paraId="0B7EEB2F">
            <w:pPr>
              <w:spacing w:line="276" w:lineRule="auto"/>
              <w:ind w:left="135"/>
            </w:pP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111C34">
            <w:pPr>
              <w:ind w:left="135"/>
              <w:rPr>
                <w:sz w:val="18"/>
              </w:rPr>
            </w:pPr>
            <w:r>
              <w:rPr>
                <w:b/>
                <w:color w:val="000000"/>
                <w:sz w:val="20"/>
              </w:rPr>
              <w:t xml:space="preserve">Контрольные работы </w:t>
            </w:r>
          </w:p>
          <w:p w14:paraId="6E73BE38">
            <w:pPr>
              <w:spacing w:line="276" w:lineRule="auto"/>
              <w:ind w:left="135"/>
            </w:pP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55678C">
            <w:pPr>
              <w:ind w:left="135"/>
              <w:rPr>
                <w:sz w:val="18"/>
              </w:rPr>
            </w:pPr>
            <w:r>
              <w:rPr>
                <w:b/>
                <w:color w:val="000000"/>
                <w:sz w:val="20"/>
              </w:rPr>
              <w:t xml:space="preserve">Практические работы </w:t>
            </w:r>
          </w:p>
          <w:p w14:paraId="0C7253C8">
            <w:pPr>
              <w:spacing w:line="276" w:lineRule="auto"/>
              <w:ind w:left="135"/>
            </w:pPr>
          </w:p>
        </w:tc>
        <w:tc>
          <w:tcPr>
            <w:tcW w:w="3054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904E50B"/>
        </w:tc>
      </w:tr>
      <w:tr w14:paraId="7FC4C6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994870">
            <w:pPr>
              <w:spacing w:line="276" w:lineRule="auto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7CCBBA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Человек и общество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A06CA5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9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C74DA1F">
            <w:pPr>
              <w:spacing w:line="276" w:lineRule="auto"/>
              <w:ind w:left="135"/>
              <w:jc w:val="center"/>
            </w:pP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E0AB7B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F4788B">
            <w:pPr>
              <w:spacing w:line="276" w:lineRule="auto"/>
              <w:ind w:left="135"/>
            </w:pPr>
            <w: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</w:rPr>
              <w:t>https://oblakoz.ru/#subjects</w:t>
            </w:r>
            <w:r>
              <w:rPr>
                <w:rStyle w:val="7"/>
              </w:rPr>
              <w:fldChar w:fldCharType="end"/>
            </w:r>
          </w:p>
          <w:p w14:paraId="78862AEA">
            <w:pPr>
              <w:spacing w:line="276" w:lineRule="auto"/>
              <w:ind w:left="135"/>
            </w:pPr>
            <w:r>
              <w:t>Обществознание. 9 класс. ООО «Физикон Лаб»</w:t>
            </w:r>
          </w:p>
          <w:p w14:paraId="7B1F6DD0">
            <w:pPr>
              <w:spacing w:line="276" w:lineRule="auto"/>
              <w:ind w:left="135"/>
            </w:pP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</w:rPr>
              <w:t>https://physicon.ru/eor-list/9-obschestvoznanie-i-ekonomika</w:t>
            </w:r>
            <w:r>
              <w:rPr>
                <w:rStyle w:val="7"/>
              </w:rPr>
              <w:fldChar w:fldCharType="end"/>
            </w:r>
            <w:r>
              <w:t xml:space="preserve"> </w:t>
            </w:r>
          </w:p>
        </w:tc>
      </w:tr>
      <w:tr w14:paraId="575DD15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FF820D">
            <w:pPr>
              <w:spacing w:line="276" w:lineRule="auto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2D0210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Государство и право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B51BBF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10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F632A7">
            <w:pPr>
              <w:spacing w:line="276" w:lineRule="auto"/>
              <w:ind w:left="135"/>
              <w:jc w:val="center"/>
            </w:pPr>
            <w:r>
              <w:t>1</w:t>
            </w: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01CFFD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1FC22A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https://oblakoz.ru/#subjects</w:t>
            </w:r>
            <w:r>
              <w:rPr>
                <w:rStyle w:val="7"/>
                <w:sz w:val="24"/>
                <w:szCs w:val="24"/>
              </w:rPr>
              <w:fldChar w:fldCharType="end"/>
            </w:r>
          </w:p>
          <w:p w14:paraId="1D6DECF6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Обществознание. 9 класс. ООО «Физикон Лаб»</w:t>
            </w:r>
          </w:p>
          <w:p w14:paraId="7294F3E7">
            <w:pPr>
              <w:spacing w:line="276" w:lineRule="auto"/>
              <w:ind w:left="135"/>
            </w:pP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</w:rPr>
              <w:t>https://physicon.ru/eor-list/9-obschestvoznanie-i-ekonomika</w:t>
            </w:r>
            <w:r>
              <w:rPr>
                <w:rStyle w:val="7"/>
              </w:rPr>
              <w:fldChar w:fldCharType="end"/>
            </w:r>
            <w:r>
              <w:t xml:space="preserve"> </w:t>
            </w:r>
          </w:p>
        </w:tc>
      </w:tr>
      <w:tr w14:paraId="17C2F66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34CA27">
            <w:pPr>
              <w:spacing w:line="276" w:lineRule="auto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3C01F4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Культура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23A191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6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FA0CCC">
            <w:pPr>
              <w:spacing w:line="276" w:lineRule="auto"/>
              <w:ind w:left="135"/>
              <w:jc w:val="center"/>
            </w:pP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C9AEC6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341070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https://oblakoz.ru/#subjects</w:t>
            </w:r>
            <w:r>
              <w:rPr>
                <w:rStyle w:val="7"/>
                <w:sz w:val="24"/>
                <w:szCs w:val="24"/>
              </w:rPr>
              <w:fldChar w:fldCharType="end"/>
            </w:r>
          </w:p>
          <w:p w14:paraId="1642B268">
            <w:pPr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 xml:space="preserve">Обществознание. 9 класс. ООО «Физикон Лаб» </w:t>
            </w: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https://physicon.ru/eor-list/9-obschestvoznanie-i-ekonomika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7991DE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73B738">
            <w:pPr>
              <w:spacing w:line="276" w:lineRule="auto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48A51A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Экономика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F2B468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FFCB14">
            <w:pPr>
              <w:spacing w:line="276" w:lineRule="auto"/>
              <w:ind w:left="135"/>
              <w:jc w:val="center"/>
            </w:pPr>
            <w:r>
              <w:t>1</w:t>
            </w: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1E9B2E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819848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https://oblakoz.ru/#subjects</w:t>
            </w:r>
            <w:r>
              <w:rPr>
                <w:rStyle w:val="7"/>
                <w:sz w:val="24"/>
                <w:szCs w:val="24"/>
              </w:rPr>
              <w:fldChar w:fldCharType="end"/>
            </w:r>
          </w:p>
          <w:p w14:paraId="0E33F02E">
            <w:pPr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Обществознание. 9 класс. ООО «Физикон Лаб»</w:t>
            </w:r>
            <w:r>
              <w:t xml:space="preserve"> </w:t>
            </w: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https://physicon.ru/eor-list/9-obschestvoznanie-i-ekonomika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0326D4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152FF1">
            <w:pPr>
              <w:spacing w:line="276" w:lineRule="auto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DD1422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Россия на пути в будущее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5A1F43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6E2F0C">
            <w:pPr>
              <w:spacing w:line="276" w:lineRule="auto"/>
              <w:ind w:left="135"/>
              <w:jc w:val="center"/>
            </w:pP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0FB3CD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772F1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https://oblakoz.ru/#subjects</w:t>
            </w:r>
            <w:r>
              <w:rPr>
                <w:rStyle w:val="7"/>
                <w:sz w:val="24"/>
                <w:szCs w:val="24"/>
              </w:rPr>
              <w:fldChar w:fldCharType="end"/>
            </w:r>
          </w:p>
          <w:p w14:paraId="7671B482">
            <w:pPr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Обществознание. 9 класс. ООО «Физикон Лаб»</w:t>
            </w:r>
            <w:r>
              <w:t xml:space="preserve"> </w:t>
            </w: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https://physicon.ru/eor-list/9-obschestvoznanie-i-ekonomika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7E6C9A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6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C3E2D1">
            <w:pPr>
              <w:spacing w:line="276" w:lineRule="auto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98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E1276D">
            <w:pPr>
              <w:spacing w:line="276" w:lineRule="auto"/>
              <w:ind w:left="135"/>
            </w:pPr>
            <w:r>
              <w:rPr>
                <w:color w:val="000000"/>
                <w:sz w:val="24"/>
              </w:rPr>
              <w:t>Итоговое повторение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B22D3F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7E9E5C">
            <w:pPr>
              <w:spacing w:line="276" w:lineRule="auto"/>
              <w:ind w:left="135"/>
              <w:jc w:val="center"/>
            </w:pPr>
            <w:r>
              <w:t>1</w:t>
            </w: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8E0584">
            <w:pPr>
              <w:spacing w:line="276" w:lineRule="auto"/>
              <w:ind w:left="135"/>
              <w:jc w:val="center"/>
            </w:pP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937794">
            <w:pPr>
              <w:spacing w:line="276" w:lineRule="auto"/>
              <w:ind w:left="1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Тренажер «Облако знаний». </w:t>
            </w:r>
            <w:r>
              <w:fldChar w:fldCharType="begin"/>
            </w:r>
            <w:r>
              <w:instrText xml:space="preserve"> HYPERLINK "https://oblakoz.ru/#subjects"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https://oblakoz.ru/#subjects</w:t>
            </w:r>
            <w:r>
              <w:rPr>
                <w:rStyle w:val="7"/>
                <w:sz w:val="24"/>
                <w:szCs w:val="24"/>
              </w:rPr>
              <w:fldChar w:fldCharType="end"/>
            </w:r>
          </w:p>
          <w:p w14:paraId="6976677A">
            <w:pPr>
              <w:spacing w:line="276" w:lineRule="auto"/>
              <w:ind w:left="135"/>
            </w:pPr>
            <w:r>
              <w:rPr>
                <w:color w:val="000000"/>
                <w:sz w:val="24"/>
                <w:szCs w:val="24"/>
              </w:rPr>
              <w:t>Обществознание. 9 класс. ООО «Физикон Лаб»</w:t>
            </w:r>
            <w:r>
              <w:t xml:space="preserve"> </w:t>
            </w:r>
            <w:r>
              <w:fldChar w:fldCharType="begin"/>
            </w:r>
            <w:r>
              <w:instrText xml:space="preserve"> HYPERLINK "https://physicon.ru/eor-list/9-obschestvoznanie-i-ekonomika" </w:instrText>
            </w:r>
            <w:r>
              <w:fldChar w:fldCharType="separate"/>
            </w:r>
            <w:r>
              <w:rPr>
                <w:rStyle w:val="7"/>
                <w:sz w:val="24"/>
                <w:szCs w:val="24"/>
              </w:rPr>
              <w:t>https://physicon.ru/eor-list/9-obschestvoznanie-i-ekonomika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14:paraId="3D96EC6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265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8117C6">
            <w:pPr>
              <w:spacing w:line="276" w:lineRule="auto"/>
              <w:ind w:left="135"/>
            </w:pPr>
            <w:r>
              <w:rPr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79C319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34 </w:t>
            </w:r>
          </w:p>
        </w:tc>
        <w:tc>
          <w:tcPr>
            <w:tcW w:w="159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3E6A74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</w:t>
            </w:r>
          </w:p>
        </w:tc>
        <w:tc>
          <w:tcPr>
            <w:tcW w:w="166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86ABD9">
            <w:pPr>
              <w:spacing w:line="276" w:lineRule="auto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305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7B7728">
            <w:pPr>
              <w:spacing w:after="200" w:line="276" w:lineRule="auto"/>
            </w:pPr>
          </w:p>
        </w:tc>
      </w:tr>
    </w:tbl>
    <w:p w14:paraId="32E89CDD">
      <w:pPr>
        <w:tabs>
          <w:tab w:val="left" w:pos="1265"/>
        </w:tabs>
        <w:spacing w:before="201"/>
        <w:ind w:right="125"/>
        <w:rPr>
          <w:sz w:val="24"/>
        </w:rPr>
      </w:pPr>
    </w:p>
    <w:p w14:paraId="0B4378D2">
      <w:pPr>
        <w:pStyle w:val="8"/>
        <w:spacing w:before="1"/>
        <w:ind w:left="0" w:firstLine="0"/>
        <w:jc w:val="left"/>
      </w:pPr>
    </w:p>
    <w:p w14:paraId="367EC231">
      <w:pPr>
        <w:pStyle w:val="8"/>
        <w:spacing w:line="242" w:lineRule="auto"/>
        <w:ind w:right="824"/>
        <w:jc w:val="left"/>
        <w:rPr>
          <w:b/>
          <w:sz w:val="28"/>
        </w:rPr>
      </w:pPr>
      <w:r>
        <w:rPr>
          <w:b/>
          <w:sz w:val="28"/>
        </w:rPr>
        <w:t>Поурочное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классов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сентября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года) 9 класс</w:t>
      </w:r>
    </w:p>
    <w:p w14:paraId="37ECAA97">
      <w:pPr>
        <w:pStyle w:val="8"/>
        <w:spacing w:before="46"/>
        <w:ind w:left="0" w:firstLine="0"/>
        <w:jc w:val="left"/>
        <w:rPr>
          <w:sz w:val="20"/>
        </w:r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7942"/>
      </w:tblGrid>
      <w:tr w14:paraId="4DE45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133" w:type="dxa"/>
          </w:tcPr>
          <w:p w14:paraId="0D59461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N</w:t>
            </w:r>
            <w:r>
              <w:rPr>
                <w:spacing w:val="6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урока</w:t>
            </w:r>
          </w:p>
        </w:tc>
        <w:tc>
          <w:tcPr>
            <w:tcW w:w="7942" w:type="dxa"/>
          </w:tcPr>
          <w:p w14:paraId="34E19A2C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Тема </w:t>
            </w:r>
            <w:r>
              <w:rPr>
                <w:spacing w:val="-2"/>
                <w:sz w:val="24"/>
                <w:lang w:val="en-US"/>
              </w:rPr>
              <w:t>урока</w:t>
            </w:r>
          </w:p>
        </w:tc>
      </w:tr>
      <w:tr w14:paraId="0E768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4B4FA46C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7942" w:type="dxa"/>
          </w:tcPr>
          <w:p w14:paraId="4963A324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Введение.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Россия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священная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наша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держава</w:t>
            </w:r>
          </w:p>
        </w:tc>
      </w:tr>
      <w:tr w14:paraId="2B9E5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747668EF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7942" w:type="dxa"/>
          </w:tcPr>
          <w:p w14:paraId="7DA48564">
            <w:pPr>
              <w:pStyle w:val="15"/>
              <w:spacing w:before="93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Россия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-</w:t>
            </w:r>
            <w:r>
              <w:rPr>
                <w:spacing w:val="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священная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наша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держава</w:t>
            </w:r>
          </w:p>
        </w:tc>
      </w:tr>
      <w:tr w14:paraId="629D5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74365EF5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7942" w:type="dxa"/>
          </w:tcPr>
          <w:p w14:paraId="64E5E55F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Что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такое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человек</w:t>
            </w:r>
          </w:p>
        </w:tc>
      </w:tr>
      <w:tr w14:paraId="0799E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4A257292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7942" w:type="dxa"/>
          </w:tcPr>
          <w:p w14:paraId="19A91BBD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Как устроено</w:t>
            </w:r>
            <w:r>
              <w:rPr>
                <w:spacing w:val="-2"/>
                <w:sz w:val="24"/>
                <w:lang w:val="en-US"/>
              </w:rPr>
              <w:t xml:space="preserve"> общество</w:t>
            </w:r>
          </w:p>
        </w:tc>
      </w:tr>
      <w:tr w14:paraId="1D3B4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372D27E0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7942" w:type="dxa"/>
          </w:tcPr>
          <w:p w14:paraId="5A5F8342">
            <w:pPr>
              <w:pStyle w:val="15"/>
              <w:spacing w:before="93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Жизненные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ценности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исторические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традиции</w:t>
            </w:r>
          </w:p>
        </w:tc>
      </w:tr>
      <w:tr w14:paraId="5B393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073A72B9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7942" w:type="dxa"/>
          </w:tcPr>
          <w:p w14:paraId="684FDF5F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Преемственность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поколений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история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своей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семьи</w:t>
            </w:r>
          </w:p>
        </w:tc>
      </w:tr>
      <w:tr w14:paraId="7F249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3D7C4A98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7942" w:type="dxa"/>
          </w:tcPr>
          <w:p w14:paraId="64467C8A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Информационное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общество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информационное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пространство</w:t>
            </w:r>
          </w:p>
        </w:tc>
      </w:tr>
      <w:tr w14:paraId="6D5CE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39368A2A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7942" w:type="dxa"/>
          </w:tcPr>
          <w:p w14:paraId="7C5F4166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Общественная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деятельность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активная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жизненная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позиция</w:t>
            </w:r>
          </w:p>
        </w:tc>
      </w:tr>
      <w:tr w14:paraId="2C282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1FE064F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7942" w:type="dxa"/>
          </w:tcPr>
          <w:p w14:paraId="7E8E177E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Повторительно-обобщающий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урок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"Человек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общество"</w:t>
            </w:r>
          </w:p>
        </w:tc>
      </w:tr>
      <w:tr w14:paraId="2D849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1C4850B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7942" w:type="dxa"/>
          </w:tcPr>
          <w:p w14:paraId="1D4CFCA2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Государство</w:t>
            </w:r>
          </w:p>
        </w:tc>
      </w:tr>
      <w:tr w14:paraId="4F63C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133" w:type="dxa"/>
          </w:tcPr>
          <w:p w14:paraId="5238BE22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7942" w:type="dxa"/>
          </w:tcPr>
          <w:p w14:paraId="65E2F87D">
            <w:pPr>
              <w:pStyle w:val="15"/>
              <w:spacing w:before="99" w:line="237" w:lineRule="auto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Система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отрасли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права.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Законотворческий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процесс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71A00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133" w:type="dxa"/>
          </w:tcPr>
          <w:p w14:paraId="40EE3FE9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7942" w:type="dxa"/>
          </w:tcPr>
          <w:p w14:paraId="0F169D5F">
            <w:pPr>
              <w:pStyle w:val="15"/>
              <w:spacing w:line="242" w:lineRule="auto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Система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отрасли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права.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Законотворческий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процесс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5DEA1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22A6C1FF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7942" w:type="dxa"/>
          </w:tcPr>
          <w:p w14:paraId="726D15CC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Гражданин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гражданство</w:t>
            </w:r>
          </w:p>
        </w:tc>
      </w:tr>
      <w:tr w14:paraId="03058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793B9E5C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7942" w:type="dxa"/>
          </w:tcPr>
          <w:p w14:paraId="7F372EA6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Обязанности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гражданина</w:t>
            </w:r>
          </w:p>
        </w:tc>
      </w:tr>
      <w:tr w14:paraId="133FC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052470BE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7942" w:type="dxa"/>
          </w:tcPr>
          <w:p w14:paraId="6205CABE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свободы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гражданина</w:t>
            </w:r>
          </w:p>
        </w:tc>
      </w:tr>
      <w:tr w14:paraId="2AADA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0FFB4193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16</w:t>
            </w:r>
          </w:p>
        </w:tc>
        <w:tc>
          <w:tcPr>
            <w:tcW w:w="7942" w:type="dxa"/>
          </w:tcPr>
          <w:p w14:paraId="350F654B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Основы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государственной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системы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России</w:t>
            </w:r>
          </w:p>
        </w:tc>
      </w:tr>
    </w:tbl>
    <w:p w14:paraId="63DCB3F6">
      <w:pPr>
        <w:pStyle w:val="15"/>
        <w:rPr>
          <w:sz w:val="24"/>
        </w:rPr>
        <w:sectPr>
          <w:pgSz w:w="11910" w:h="16840"/>
          <w:pgMar w:top="1040" w:right="720" w:bottom="1229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7942"/>
      </w:tblGrid>
      <w:tr w14:paraId="3C8854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24F0CF4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17</w:t>
            </w:r>
          </w:p>
        </w:tc>
        <w:tc>
          <w:tcPr>
            <w:tcW w:w="7942" w:type="dxa"/>
          </w:tcPr>
          <w:p w14:paraId="454D2B70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Основы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государственной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системы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России</w:t>
            </w:r>
          </w:p>
        </w:tc>
      </w:tr>
      <w:tr w14:paraId="14048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5520C8DD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18</w:t>
            </w:r>
          </w:p>
        </w:tc>
        <w:tc>
          <w:tcPr>
            <w:tcW w:w="7942" w:type="dxa"/>
          </w:tcPr>
          <w:p w14:paraId="65C6BB19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Цифровое</w:t>
            </w:r>
            <w:r>
              <w:rPr>
                <w:spacing w:val="-2"/>
                <w:sz w:val="24"/>
                <w:lang w:val="en-US"/>
              </w:rPr>
              <w:t xml:space="preserve"> государство</w:t>
            </w:r>
          </w:p>
        </w:tc>
      </w:tr>
      <w:tr w14:paraId="0818C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0DE4CEA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19</w:t>
            </w:r>
          </w:p>
        </w:tc>
        <w:tc>
          <w:tcPr>
            <w:tcW w:w="7942" w:type="dxa"/>
          </w:tcPr>
          <w:p w14:paraId="1DD82539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Повторительно-обобщающий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урок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"Государство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право"</w:t>
            </w:r>
          </w:p>
        </w:tc>
      </w:tr>
      <w:tr w14:paraId="3CB05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133" w:type="dxa"/>
          </w:tcPr>
          <w:p w14:paraId="3963C8F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20</w:t>
            </w:r>
          </w:p>
        </w:tc>
        <w:tc>
          <w:tcPr>
            <w:tcW w:w="7942" w:type="dxa"/>
          </w:tcPr>
          <w:p w14:paraId="4420E2FA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Культура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искусство</w:t>
            </w:r>
          </w:p>
        </w:tc>
      </w:tr>
      <w:tr w14:paraId="384E82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54D39FC4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21</w:t>
            </w:r>
          </w:p>
        </w:tc>
        <w:tc>
          <w:tcPr>
            <w:tcW w:w="7942" w:type="dxa"/>
          </w:tcPr>
          <w:p w14:paraId="55A50F73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Культура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искусство</w:t>
            </w:r>
          </w:p>
        </w:tc>
      </w:tr>
      <w:tr w14:paraId="31086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36E4B231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22</w:t>
            </w:r>
          </w:p>
        </w:tc>
        <w:tc>
          <w:tcPr>
            <w:tcW w:w="7942" w:type="dxa"/>
          </w:tcPr>
          <w:p w14:paraId="7E94E454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Религия</w:t>
            </w:r>
          </w:p>
        </w:tc>
      </w:tr>
      <w:tr w14:paraId="602906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2A21101C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23</w:t>
            </w:r>
          </w:p>
        </w:tc>
        <w:tc>
          <w:tcPr>
            <w:tcW w:w="7942" w:type="dxa"/>
          </w:tcPr>
          <w:p w14:paraId="5173BD11">
            <w:pPr>
              <w:pStyle w:val="15"/>
              <w:spacing w:before="93"/>
              <w:ind w:left="6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Образование</w:t>
            </w:r>
          </w:p>
        </w:tc>
      </w:tr>
      <w:tr w14:paraId="55D4A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20DEAD63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24</w:t>
            </w:r>
          </w:p>
        </w:tc>
        <w:tc>
          <w:tcPr>
            <w:tcW w:w="7942" w:type="dxa"/>
          </w:tcPr>
          <w:p w14:paraId="19AE7BEB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Наука</w:t>
            </w:r>
          </w:p>
        </w:tc>
      </w:tr>
      <w:tr w14:paraId="2D8C2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133" w:type="dxa"/>
          </w:tcPr>
          <w:p w14:paraId="5B40E76C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25</w:t>
            </w:r>
          </w:p>
        </w:tc>
        <w:tc>
          <w:tcPr>
            <w:tcW w:w="7942" w:type="dxa"/>
          </w:tcPr>
          <w:p w14:paraId="63FAF4BF">
            <w:pPr>
              <w:pStyle w:val="15"/>
              <w:spacing w:line="242" w:lineRule="auto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Повторительно-обобщающий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урок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"Культура.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Образование</w:t>
            </w:r>
            <w:r>
              <w:rPr>
                <w:spacing w:val="80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 xml:space="preserve">и </w:t>
            </w:r>
            <w:r>
              <w:rPr>
                <w:spacing w:val="-2"/>
                <w:sz w:val="24"/>
                <w:lang w:val="en-US"/>
              </w:rPr>
              <w:t>наука"</w:t>
            </w:r>
          </w:p>
        </w:tc>
      </w:tr>
      <w:tr w14:paraId="47F0C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133" w:type="dxa"/>
          </w:tcPr>
          <w:p w14:paraId="75B6EFCE">
            <w:pPr>
              <w:pStyle w:val="15"/>
              <w:spacing w:before="9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26</w:t>
            </w:r>
          </w:p>
        </w:tc>
        <w:tc>
          <w:tcPr>
            <w:tcW w:w="7942" w:type="dxa"/>
          </w:tcPr>
          <w:p w14:paraId="061AA9CD">
            <w:pPr>
              <w:pStyle w:val="15"/>
              <w:spacing w:before="98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Деньги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платежные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инструменты</w:t>
            </w:r>
          </w:p>
        </w:tc>
      </w:tr>
      <w:tr w14:paraId="3A317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7B73189F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27</w:t>
            </w:r>
          </w:p>
        </w:tc>
        <w:tc>
          <w:tcPr>
            <w:tcW w:w="7942" w:type="dxa"/>
          </w:tcPr>
          <w:p w14:paraId="09847963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Хозяйственная</w:t>
            </w:r>
            <w:r>
              <w:rPr>
                <w:spacing w:val="-2"/>
                <w:sz w:val="24"/>
                <w:lang w:val="en-US"/>
              </w:rPr>
              <w:t xml:space="preserve"> система</w:t>
            </w:r>
          </w:p>
        </w:tc>
      </w:tr>
      <w:tr w14:paraId="73B6A1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165117CC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28</w:t>
            </w:r>
          </w:p>
        </w:tc>
        <w:tc>
          <w:tcPr>
            <w:tcW w:w="7942" w:type="dxa"/>
          </w:tcPr>
          <w:p w14:paraId="400AA707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Семейный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бюджет</w:t>
            </w:r>
          </w:p>
        </w:tc>
      </w:tr>
      <w:tr w14:paraId="5768F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404CF33F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29</w:t>
            </w:r>
          </w:p>
        </w:tc>
        <w:tc>
          <w:tcPr>
            <w:tcW w:w="7942" w:type="dxa"/>
          </w:tcPr>
          <w:p w14:paraId="631C800A">
            <w:pPr>
              <w:pStyle w:val="15"/>
              <w:spacing w:before="93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Повторительно-обобщающий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урок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"Экономика"</w:t>
            </w:r>
          </w:p>
        </w:tc>
      </w:tr>
      <w:tr w14:paraId="71429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71B5ABB7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30</w:t>
            </w:r>
          </w:p>
        </w:tc>
        <w:tc>
          <w:tcPr>
            <w:tcW w:w="7942" w:type="dxa"/>
          </w:tcPr>
          <w:p w14:paraId="61897461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Россия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 страна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возможностей: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технологическое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развитие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>
              <w:rPr>
                <w:spacing w:val="-2"/>
                <w:sz w:val="24"/>
                <w:lang w:val="ru-RU"/>
              </w:rPr>
              <w:t>суверенитет</w:t>
            </w:r>
          </w:p>
        </w:tc>
      </w:tr>
      <w:tr w14:paraId="40D2D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21F9C848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31</w:t>
            </w:r>
          </w:p>
        </w:tc>
        <w:tc>
          <w:tcPr>
            <w:tcW w:w="7942" w:type="dxa"/>
          </w:tcPr>
          <w:p w14:paraId="06853F1D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Россия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 страна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возможностей: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технологическое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развитие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>
              <w:rPr>
                <w:spacing w:val="-2"/>
                <w:sz w:val="24"/>
                <w:lang w:val="ru-RU"/>
              </w:rPr>
              <w:t>суверенитет</w:t>
            </w:r>
          </w:p>
        </w:tc>
      </w:tr>
      <w:tr w14:paraId="080A3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133" w:type="dxa"/>
          </w:tcPr>
          <w:p w14:paraId="748A55E4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32</w:t>
            </w:r>
          </w:p>
        </w:tc>
        <w:tc>
          <w:tcPr>
            <w:tcW w:w="7942" w:type="dxa"/>
          </w:tcPr>
          <w:p w14:paraId="7A0E0CB4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Россия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многополярном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  <w:lang w:val="en-US"/>
              </w:rPr>
              <w:t>мире</w:t>
            </w:r>
          </w:p>
        </w:tc>
      </w:tr>
      <w:tr w14:paraId="5B915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0C2FA040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33</w:t>
            </w:r>
          </w:p>
        </w:tc>
        <w:tc>
          <w:tcPr>
            <w:tcW w:w="7942" w:type="dxa"/>
          </w:tcPr>
          <w:p w14:paraId="1A236974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Повторительно-обобщающий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урок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"Россия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пути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будущее"</w:t>
            </w:r>
          </w:p>
        </w:tc>
      </w:tr>
      <w:tr w14:paraId="6AC0F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133" w:type="dxa"/>
          </w:tcPr>
          <w:p w14:paraId="7187A2C5">
            <w:pPr>
              <w:pStyle w:val="15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Урок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7942" w:type="dxa"/>
          </w:tcPr>
          <w:p w14:paraId="7B7C4DC8">
            <w:pPr>
              <w:pStyle w:val="15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Итоговое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повторение</w:t>
            </w:r>
          </w:p>
        </w:tc>
      </w:tr>
      <w:tr w14:paraId="6C8A1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9075" w:type="dxa"/>
            <w:gridSpan w:val="2"/>
          </w:tcPr>
          <w:p w14:paraId="082AC9BD">
            <w:pPr>
              <w:pStyle w:val="15"/>
              <w:spacing w:before="99" w:line="237" w:lineRule="auto"/>
              <w:ind w:right="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ОБЩЕЕ КОЛИЧЕСТВО УРОКОВ ПО ПРОГРАММЕ: 34, из них уроков, отведенных на контрольные работы, - не более 3</w:t>
            </w:r>
          </w:p>
        </w:tc>
      </w:tr>
    </w:tbl>
    <w:p w14:paraId="094F9311">
      <w:pPr>
        <w:pStyle w:val="8"/>
        <w:spacing w:before="12"/>
        <w:ind w:left="0" w:firstLine="0"/>
        <w:jc w:val="left"/>
      </w:pPr>
    </w:p>
    <w:p w14:paraId="4CC9B87C">
      <w:pPr>
        <w:pStyle w:val="8"/>
        <w:spacing w:before="1"/>
        <w:ind w:right="121"/>
      </w:pPr>
      <w:r>
        <w:t>151.6.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обществознанию.</w:t>
      </w:r>
    </w:p>
    <w:p w14:paraId="71B7478F">
      <w:pPr>
        <w:pStyle w:val="8"/>
        <w:ind w:left="0" w:firstLine="0"/>
        <w:jc w:val="left"/>
      </w:pPr>
    </w:p>
    <w:p w14:paraId="1F4122FA">
      <w:pPr>
        <w:pStyle w:val="8"/>
        <w:ind w:left="0" w:firstLine="0"/>
        <w:jc w:val="left"/>
      </w:pPr>
    </w:p>
    <w:p w14:paraId="20E78533">
      <w:pPr>
        <w:pStyle w:val="8"/>
        <w:spacing w:before="5"/>
        <w:ind w:left="0" w:firstLine="0"/>
        <w:jc w:val="left"/>
      </w:pPr>
    </w:p>
    <w:p w14:paraId="6CEDA7BA">
      <w:pPr>
        <w:pStyle w:val="8"/>
        <w:spacing w:line="237" w:lineRule="auto"/>
        <w:ind w:right="2054" w:firstLine="0"/>
        <w:jc w:val="left"/>
      </w:pPr>
      <w:r>
        <w:t>Проверяемые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основной образовательной программы (9 класс)</w:t>
      </w:r>
    </w:p>
    <w:p w14:paraId="74487F3B">
      <w:pPr>
        <w:pStyle w:val="8"/>
        <w:spacing w:before="55"/>
        <w:ind w:left="0" w:firstLine="0"/>
        <w:jc w:val="left"/>
        <w:rPr>
          <w:sz w:val="20"/>
        </w:r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7FF46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700" w:type="dxa"/>
          </w:tcPr>
          <w:p w14:paraId="1C45F398">
            <w:pPr>
              <w:pStyle w:val="15"/>
              <w:spacing w:before="98" w:line="275" w:lineRule="exact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Код</w:t>
            </w:r>
          </w:p>
          <w:p w14:paraId="429EDD1E">
            <w:pPr>
              <w:pStyle w:val="15"/>
              <w:spacing w:before="0" w:line="242" w:lineRule="auto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проверяемого результата</w:t>
            </w:r>
          </w:p>
        </w:tc>
        <w:tc>
          <w:tcPr>
            <w:tcW w:w="7376" w:type="dxa"/>
          </w:tcPr>
          <w:p w14:paraId="6395AC00">
            <w:pPr>
              <w:pStyle w:val="15"/>
              <w:tabs>
                <w:tab w:val="left" w:pos="1851"/>
                <w:tab w:val="left" w:pos="3482"/>
                <w:tab w:val="left" w:pos="5017"/>
                <w:tab w:val="left" w:pos="6341"/>
              </w:tabs>
              <w:spacing w:before="100" w:line="237" w:lineRule="auto"/>
              <w:ind w:left="67" w:right="5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Проверяемые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предметные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результаты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освоения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основной </w:t>
            </w:r>
            <w:r>
              <w:rPr>
                <w:sz w:val="24"/>
                <w:lang w:val="ru-RU"/>
              </w:rPr>
              <w:t>образовательной программы основного общего образования</w:t>
            </w:r>
          </w:p>
        </w:tc>
      </w:tr>
      <w:tr w14:paraId="7BC96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700" w:type="dxa"/>
          </w:tcPr>
          <w:p w14:paraId="5F6ABE4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7376" w:type="dxa"/>
          </w:tcPr>
          <w:p w14:paraId="1D12F839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 "Человек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политическом</w:t>
            </w:r>
            <w:r>
              <w:rPr>
                <w:spacing w:val="-2"/>
                <w:sz w:val="24"/>
                <w:lang w:val="ru-RU"/>
              </w:rPr>
              <w:t xml:space="preserve"> измерении"</w:t>
            </w:r>
          </w:p>
        </w:tc>
      </w:tr>
    </w:tbl>
    <w:p w14:paraId="78661EF0">
      <w:pPr>
        <w:pStyle w:val="15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761EB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00BDD95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1.1</w:t>
            </w:r>
          </w:p>
        </w:tc>
        <w:tc>
          <w:tcPr>
            <w:tcW w:w="7376" w:type="dxa"/>
          </w:tcPr>
          <w:p w14:paraId="0E47DE10">
            <w:pPr>
              <w:pStyle w:val="15"/>
              <w:spacing w:before="97"/>
              <w:ind w:left="67" w:right="5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14:paraId="39FAE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1472390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1.2</w:t>
            </w:r>
          </w:p>
        </w:tc>
        <w:tc>
          <w:tcPr>
            <w:tcW w:w="7376" w:type="dxa"/>
          </w:tcPr>
          <w:p w14:paraId="7D0167DF">
            <w:pPr>
              <w:pStyle w:val="15"/>
              <w:spacing w:before="97"/>
              <w:ind w:left="67" w:right="5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14:paraId="2349C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68E457A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1.3</w:t>
            </w:r>
          </w:p>
        </w:tc>
        <w:tc>
          <w:tcPr>
            <w:tcW w:w="7376" w:type="dxa"/>
          </w:tcPr>
          <w:p w14:paraId="1B04D41B">
            <w:pPr>
              <w:pStyle w:val="15"/>
              <w:spacing w:before="97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Приводить 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14:paraId="099A8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60B5CF1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1.4</w:t>
            </w:r>
          </w:p>
        </w:tc>
        <w:tc>
          <w:tcPr>
            <w:tcW w:w="7376" w:type="dxa"/>
          </w:tcPr>
          <w:p w14:paraId="39D709AA">
            <w:pPr>
              <w:pStyle w:val="15"/>
              <w:spacing w:before="97"/>
              <w:ind w:left="67" w:right="5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14:paraId="2DF1F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1700" w:type="dxa"/>
          </w:tcPr>
          <w:p w14:paraId="07C0BB1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1.5</w:t>
            </w:r>
          </w:p>
        </w:tc>
        <w:tc>
          <w:tcPr>
            <w:tcW w:w="7376" w:type="dxa"/>
          </w:tcPr>
          <w:p w14:paraId="07D5BE4B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</w:t>
            </w:r>
          </w:p>
        </w:tc>
      </w:tr>
      <w:tr w14:paraId="3DF15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700" w:type="dxa"/>
          </w:tcPr>
          <w:p w14:paraId="3687696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1.6</w:t>
            </w:r>
          </w:p>
        </w:tc>
        <w:tc>
          <w:tcPr>
            <w:tcW w:w="7376" w:type="dxa"/>
          </w:tcPr>
          <w:p w14:paraId="03E33192">
            <w:pPr>
              <w:pStyle w:val="15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14:paraId="6EB46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9" w:hRule="atLeast"/>
        </w:trPr>
        <w:tc>
          <w:tcPr>
            <w:tcW w:w="1700" w:type="dxa"/>
          </w:tcPr>
          <w:p w14:paraId="6E3FCD41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1.7</w:t>
            </w:r>
          </w:p>
        </w:tc>
        <w:tc>
          <w:tcPr>
            <w:tcW w:w="7376" w:type="dxa"/>
          </w:tcPr>
          <w:p w14:paraId="20B22EA7">
            <w:pPr>
              <w:pStyle w:val="15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для объяснения сущности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политики,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власти,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значения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</w:t>
            </w:r>
          </w:p>
        </w:tc>
      </w:tr>
      <w:tr w14:paraId="14A3D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1B338DA2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1.8</w:t>
            </w:r>
          </w:p>
        </w:tc>
        <w:tc>
          <w:tcPr>
            <w:tcW w:w="7376" w:type="dxa"/>
          </w:tcPr>
          <w:p w14:paraId="23CD4384">
            <w:pPr>
              <w:pStyle w:val="15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Определять и аргументировать неприемлемость всех форм антиобщественного поведения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политике с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точки зрения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 ценностей и правовых норм</w:t>
            </w:r>
          </w:p>
        </w:tc>
      </w:tr>
      <w:tr w14:paraId="76B7B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6BEC363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1.9</w:t>
            </w:r>
          </w:p>
        </w:tc>
        <w:tc>
          <w:tcPr>
            <w:tcW w:w="7376" w:type="dxa"/>
          </w:tcPr>
          <w:p w14:paraId="5FE88809">
            <w:pPr>
              <w:pStyle w:val="15"/>
              <w:spacing w:before="97"/>
              <w:ind w:left="67" w:right="4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</w:t>
            </w:r>
            <w:r>
              <w:rPr>
                <w:spacing w:val="-2"/>
                <w:sz w:val="24"/>
                <w:lang w:val="ru-RU"/>
              </w:rPr>
              <w:t>движения</w:t>
            </w:r>
          </w:p>
        </w:tc>
      </w:tr>
      <w:tr w14:paraId="0FDBF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01669D9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1.10</w:t>
            </w:r>
          </w:p>
        </w:tc>
        <w:tc>
          <w:tcPr>
            <w:tcW w:w="7376" w:type="dxa"/>
          </w:tcPr>
          <w:p w14:paraId="58B76CF6">
            <w:pPr>
              <w:pStyle w:val="15"/>
              <w:tabs>
                <w:tab w:val="left" w:pos="1611"/>
                <w:tab w:val="left" w:pos="3170"/>
                <w:tab w:val="left" w:pos="4384"/>
                <w:tab w:val="left" w:pos="5958"/>
              </w:tabs>
              <w:spacing w:before="97"/>
              <w:ind w:left="6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Овладевать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смысловым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чтением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фрагментов</w:t>
            </w:r>
            <w:r>
              <w:rPr>
                <w:sz w:val="24"/>
                <w:lang w:val="ru-RU"/>
              </w:rPr>
              <w:tab/>
            </w: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pacing w:val="-2"/>
                <w:sz w:val="24"/>
                <w:lang w:val="ru-RU"/>
              </w:rPr>
              <w:t>Конституции</w:t>
            </w:r>
            <w:r>
              <w:rPr>
                <w:color w:val="0000FF"/>
                <w:spacing w:val="-2"/>
                <w:sz w:val="24"/>
                <w:lang w:val="ru-RU"/>
              </w:rPr>
              <w:fldChar w:fldCharType="end"/>
            </w:r>
          </w:p>
        </w:tc>
      </w:tr>
    </w:tbl>
    <w:p w14:paraId="0489AFD5">
      <w:pPr>
        <w:pStyle w:val="15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20804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312B3800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7376" w:type="dxa"/>
          </w:tcPr>
          <w:p w14:paraId="621025A0">
            <w:pPr>
              <w:pStyle w:val="15"/>
              <w:spacing w:before="97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14:paraId="49915F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74EAFD8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1.11</w:t>
            </w:r>
          </w:p>
        </w:tc>
        <w:tc>
          <w:tcPr>
            <w:tcW w:w="7376" w:type="dxa"/>
          </w:tcPr>
          <w:p w14:paraId="760C1BBF">
            <w:pPr>
              <w:pStyle w:val="15"/>
              <w:spacing w:before="97"/>
              <w:ind w:left="67" w:right="54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Искать и извлекать информацию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65BD3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68FC433E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1.12</w:t>
            </w:r>
          </w:p>
        </w:tc>
        <w:tc>
          <w:tcPr>
            <w:tcW w:w="7376" w:type="dxa"/>
          </w:tcPr>
          <w:p w14:paraId="30AC86D4">
            <w:pPr>
              <w:pStyle w:val="15"/>
              <w:spacing w:before="97"/>
              <w:ind w:left="67" w:right="5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14:paraId="0B082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27CD5B2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1.13</w:t>
            </w:r>
          </w:p>
        </w:tc>
        <w:tc>
          <w:tcPr>
            <w:tcW w:w="7376" w:type="dxa"/>
          </w:tcPr>
          <w:p w14:paraId="0C2F3B71">
            <w:pPr>
              <w:pStyle w:val="15"/>
              <w:spacing w:before="97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Оценивать политическую деятельность различных субъектов политики с точки зрения учета в ней интересов развития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общества, ее соответствия гуманистическим и демократическим ценностям: выражать свою точку зрения, отвечать на вопросы, участвовать в </w:t>
            </w:r>
            <w:r>
              <w:rPr>
                <w:spacing w:val="-2"/>
                <w:sz w:val="24"/>
                <w:lang w:val="ru-RU"/>
              </w:rPr>
              <w:t>дискуссии</w:t>
            </w:r>
          </w:p>
        </w:tc>
      </w:tr>
      <w:tr w14:paraId="02065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1700" w:type="dxa"/>
          </w:tcPr>
          <w:p w14:paraId="52F672C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1.14</w:t>
            </w:r>
          </w:p>
        </w:tc>
        <w:tc>
          <w:tcPr>
            <w:tcW w:w="7376" w:type="dxa"/>
          </w:tcPr>
          <w:p w14:paraId="539E7BF5">
            <w:pPr>
              <w:pStyle w:val="15"/>
              <w:spacing w:before="97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сфере, а также 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14:paraId="34637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487528FB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1.15</w:t>
            </w:r>
          </w:p>
        </w:tc>
        <w:tc>
          <w:tcPr>
            <w:tcW w:w="7376" w:type="dxa"/>
          </w:tcPr>
          <w:p w14:paraId="51B1FDD3">
            <w:pPr>
              <w:pStyle w:val="15"/>
              <w:ind w:left="67" w:right="4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14:paraId="6E77A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666310A1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7376" w:type="dxa"/>
          </w:tcPr>
          <w:p w14:paraId="0181DFE9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 "Гражданин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государство"</w:t>
            </w:r>
          </w:p>
        </w:tc>
      </w:tr>
      <w:tr w14:paraId="5EE21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1700" w:type="dxa"/>
          </w:tcPr>
          <w:p w14:paraId="7EFF8D56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2.1</w:t>
            </w:r>
          </w:p>
        </w:tc>
        <w:tc>
          <w:tcPr>
            <w:tcW w:w="7376" w:type="dxa"/>
          </w:tcPr>
          <w:p w14:paraId="2CDE1541">
            <w:pPr>
              <w:pStyle w:val="15"/>
              <w:spacing w:before="97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14:paraId="1D56F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</w:trPr>
        <w:tc>
          <w:tcPr>
            <w:tcW w:w="1700" w:type="dxa"/>
          </w:tcPr>
          <w:p w14:paraId="23E236C0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2.2</w:t>
            </w:r>
          </w:p>
        </w:tc>
        <w:tc>
          <w:tcPr>
            <w:tcW w:w="7376" w:type="dxa"/>
          </w:tcPr>
          <w:p w14:paraId="385B3041">
            <w:pPr>
              <w:pStyle w:val="15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Характеризовать Россию как демократическое федеративное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14:paraId="632398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2BA3C2E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2.3</w:t>
            </w:r>
          </w:p>
        </w:tc>
        <w:tc>
          <w:tcPr>
            <w:tcW w:w="7376" w:type="dxa"/>
          </w:tcPr>
          <w:p w14:paraId="4478A375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Приводить</w:t>
            </w:r>
            <w:r>
              <w:rPr>
                <w:spacing w:val="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примеры</w:t>
            </w:r>
            <w:r>
              <w:rPr>
                <w:spacing w:val="1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моделировать</w:t>
            </w:r>
            <w:r>
              <w:rPr>
                <w:spacing w:val="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ситуации</w:t>
            </w:r>
            <w:r>
              <w:rPr>
                <w:spacing w:val="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1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политической</w:t>
            </w:r>
            <w:r>
              <w:rPr>
                <w:spacing w:val="1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сфере</w:t>
            </w:r>
          </w:p>
        </w:tc>
      </w:tr>
    </w:tbl>
    <w:p w14:paraId="67965873">
      <w:pPr>
        <w:pStyle w:val="15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1D4B2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0DCC2080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7376" w:type="dxa"/>
          </w:tcPr>
          <w:p w14:paraId="6B07977A">
            <w:pPr>
              <w:pStyle w:val="15"/>
              <w:spacing w:before="97"/>
              <w:ind w:left="67" w:right="4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14:paraId="0F98D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700" w:type="dxa"/>
          </w:tcPr>
          <w:p w14:paraId="6625E2D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2.4</w:t>
            </w:r>
          </w:p>
        </w:tc>
        <w:tc>
          <w:tcPr>
            <w:tcW w:w="7376" w:type="dxa"/>
          </w:tcPr>
          <w:p w14:paraId="567CDF8C">
            <w:pPr>
              <w:pStyle w:val="15"/>
              <w:spacing w:before="97"/>
              <w:ind w:left="67" w:right="5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14:paraId="68A31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76A033CC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2.5</w:t>
            </w:r>
          </w:p>
        </w:tc>
        <w:tc>
          <w:tcPr>
            <w:tcW w:w="7376" w:type="dxa"/>
          </w:tcPr>
          <w:p w14:paraId="7AF01D5B">
            <w:pPr>
              <w:pStyle w:val="15"/>
              <w:spacing w:before="97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Сравнивать с использованием </w:t>
            </w: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Конституции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 Федерации полномочия центральных органов государственной власти и субъектов Российской Федерации</w:t>
            </w:r>
          </w:p>
        </w:tc>
      </w:tr>
      <w:tr w14:paraId="42085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700" w:type="dxa"/>
          </w:tcPr>
          <w:p w14:paraId="5495B2B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2.6</w:t>
            </w:r>
          </w:p>
        </w:tc>
        <w:tc>
          <w:tcPr>
            <w:tcW w:w="7376" w:type="dxa"/>
          </w:tcPr>
          <w:p w14:paraId="0DF66EE0">
            <w:pPr>
              <w:pStyle w:val="15"/>
              <w:spacing w:before="97"/>
              <w:ind w:left="67" w:right="5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14:paraId="183B6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700" w:type="dxa"/>
          </w:tcPr>
          <w:p w14:paraId="5419689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2.7</w:t>
            </w:r>
          </w:p>
        </w:tc>
        <w:tc>
          <w:tcPr>
            <w:tcW w:w="7376" w:type="dxa"/>
          </w:tcPr>
          <w:p w14:paraId="6DCE23AC">
            <w:pPr>
              <w:pStyle w:val="15"/>
              <w:ind w:left="67" w:right="54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"сдерживания"; для объяснения необходимости противодействия коррупции</w:t>
            </w:r>
          </w:p>
        </w:tc>
      </w:tr>
      <w:tr w14:paraId="69B215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3AF315E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2.8</w:t>
            </w:r>
          </w:p>
        </w:tc>
        <w:tc>
          <w:tcPr>
            <w:tcW w:w="7376" w:type="dxa"/>
          </w:tcPr>
          <w:p w14:paraId="1A9BE522">
            <w:pPr>
              <w:pStyle w:val="15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 использованием обществоведческих знаний, фактов общественной жизни и личного социального опыта определять и аргументировать с точки зрения ценностей гражданственности и патриотизма свое отношение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внутренней и внешней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Федерации, к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проводимой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отношению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нашей стране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политике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"сдерживания"</w:t>
            </w:r>
          </w:p>
        </w:tc>
      </w:tr>
      <w:tr w14:paraId="7A16E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700" w:type="dxa"/>
          </w:tcPr>
          <w:p w14:paraId="6FE6388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2.9</w:t>
            </w:r>
          </w:p>
        </w:tc>
        <w:tc>
          <w:tcPr>
            <w:tcW w:w="7376" w:type="dxa"/>
          </w:tcPr>
          <w:p w14:paraId="6E136BAE">
            <w:pPr>
              <w:pStyle w:val="15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14:paraId="13C74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700" w:type="dxa"/>
          </w:tcPr>
          <w:p w14:paraId="5CB2260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2.10</w:t>
            </w:r>
          </w:p>
        </w:tc>
        <w:tc>
          <w:tcPr>
            <w:tcW w:w="7376" w:type="dxa"/>
          </w:tcPr>
          <w:p w14:paraId="3969329B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14:paraId="1C42E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1700" w:type="dxa"/>
          </w:tcPr>
          <w:p w14:paraId="5EB91D3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2.11</w:t>
            </w:r>
          </w:p>
        </w:tc>
        <w:tc>
          <w:tcPr>
            <w:tcW w:w="7376" w:type="dxa"/>
          </w:tcPr>
          <w:p w14:paraId="7EA1B252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Овладевать 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</w:t>
            </w: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Конституции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таблицу, схему</w:t>
            </w:r>
          </w:p>
        </w:tc>
      </w:tr>
      <w:tr w14:paraId="297EB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4D6F41D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2.12</w:t>
            </w:r>
          </w:p>
        </w:tc>
        <w:tc>
          <w:tcPr>
            <w:tcW w:w="7376" w:type="dxa"/>
          </w:tcPr>
          <w:p w14:paraId="403E1A2B">
            <w:pPr>
              <w:pStyle w:val="15"/>
              <w:tabs>
                <w:tab w:val="left" w:pos="1017"/>
                <w:tab w:val="left" w:pos="1381"/>
                <w:tab w:val="left" w:pos="2614"/>
                <w:tab w:val="left" w:pos="4186"/>
                <w:tab w:val="left" w:pos="4661"/>
                <w:tab w:val="left" w:pos="5893"/>
              </w:tabs>
              <w:spacing w:before="97"/>
              <w:ind w:left="6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Искать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извлекать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информацию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5"/>
                <w:sz w:val="24"/>
                <w:lang w:val="ru-RU"/>
              </w:rPr>
              <w:t>об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основных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направлениях</w:t>
            </w:r>
          </w:p>
        </w:tc>
      </w:tr>
    </w:tbl>
    <w:p w14:paraId="7C937C6B">
      <w:pPr>
        <w:pStyle w:val="15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310F8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4119087C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7376" w:type="dxa"/>
          </w:tcPr>
          <w:p w14:paraId="7867615F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внутренней и внешней политики Российской Федерации, высших органах государственной власти, о статусе субъекта Российской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сети Интернет</w:t>
            </w:r>
          </w:p>
        </w:tc>
      </w:tr>
      <w:tr w14:paraId="130A2E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3AFC44F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2.13</w:t>
            </w:r>
          </w:p>
        </w:tc>
        <w:tc>
          <w:tcPr>
            <w:tcW w:w="7376" w:type="dxa"/>
          </w:tcPr>
          <w:p w14:paraId="7AEDE229">
            <w:pPr>
              <w:pStyle w:val="15"/>
              <w:spacing w:before="97"/>
              <w:ind w:left="67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ее с собственными знаниями о политике, формулировать выводы, подкрепляя их </w:t>
            </w:r>
            <w:r>
              <w:rPr>
                <w:spacing w:val="-2"/>
                <w:sz w:val="24"/>
                <w:lang w:val="ru-RU"/>
              </w:rPr>
              <w:t>аргументами</w:t>
            </w:r>
          </w:p>
        </w:tc>
      </w:tr>
      <w:tr w14:paraId="765FD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700" w:type="dxa"/>
          </w:tcPr>
          <w:p w14:paraId="08A5508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2.14</w:t>
            </w:r>
          </w:p>
        </w:tc>
        <w:tc>
          <w:tcPr>
            <w:tcW w:w="7376" w:type="dxa"/>
          </w:tcPr>
          <w:p w14:paraId="490F98A5">
            <w:pPr>
              <w:pStyle w:val="15"/>
              <w:spacing w:before="97"/>
              <w:ind w:left="67" w:right="4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14:paraId="1B81E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9" w:hRule="atLeast"/>
        </w:trPr>
        <w:tc>
          <w:tcPr>
            <w:tcW w:w="1700" w:type="dxa"/>
          </w:tcPr>
          <w:p w14:paraId="56866D65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2.15</w:t>
            </w:r>
          </w:p>
        </w:tc>
        <w:tc>
          <w:tcPr>
            <w:tcW w:w="7376" w:type="dxa"/>
          </w:tcPr>
          <w:p w14:paraId="7E1F8D6F">
            <w:pPr>
              <w:pStyle w:val="15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аудитории и регламентом</w:t>
            </w:r>
          </w:p>
        </w:tc>
      </w:tr>
      <w:tr w14:paraId="12F91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</w:trPr>
        <w:tc>
          <w:tcPr>
            <w:tcW w:w="1700" w:type="dxa"/>
          </w:tcPr>
          <w:p w14:paraId="60C9B09D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2.16</w:t>
            </w:r>
          </w:p>
        </w:tc>
        <w:tc>
          <w:tcPr>
            <w:tcW w:w="7376" w:type="dxa"/>
          </w:tcPr>
          <w:p w14:paraId="3489511A">
            <w:pPr>
              <w:pStyle w:val="15"/>
              <w:spacing w:before="97"/>
              <w:ind w:left="67" w:right="4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"Единый портал государственных и муниципальных услуг (функций)" </w:t>
            </w:r>
            <w:r>
              <w:fldChar w:fldCharType="begin"/>
            </w:r>
            <w:r>
              <w:instrText xml:space="preserve"> HYPERLINK "https://login.consultant.ru/link/?req=doc&amp;base=RZR&amp;n=506907" \h </w:instrText>
            </w:r>
            <w:r>
              <w:fldChar w:fldCharType="separate"/>
            </w:r>
            <w:r>
              <w:rPr>
                <w:sz w:val="24"/>
                <w:lang w:val="ru-RU"/>
              </w:rPr>
              <w:t>(</w:t>
            </w:r>
            <w:r>
              <w:rPr>
                <w:color w:val="0000FF"/>
                <w:sz w:val="24"/>
                <w:lang w:val="ru-RU"/>
              </w:rPr>
              <w:t>постановление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Правительства Российской Федерации от 24 октября 2011 г. </w:t>
            </w:r>
            <w:r>
              <w:rPr>
                <w:sz w:val="24"/>
                <w:lang w:val="en-US"/>
              </w:rPr>
              <w:t>N</w:t>
            </w:r>
            <w:r>
              <w:rPr>
                <w:sz w:val="24"/>
                <w:lang w:val="ru-RU"/>
              </w:rPr>
              <w:t xml:space="preserve"> 861 "О федеральных государственных информационных системах, обеспечивающих предоставление в электронной форме государственных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муниципальных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 (осуществление функций)")</w:t>
            </w:r>
          </w:p>
        </w:tc>
      </w:tr>
      <w:tr w14:paraId="63DBF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2" w:hRule="atLeast"/>
        </w:trPr>
        <w:tc>
          <w:tcPr>
            <w:tcW w:w="1700" w:type="dxa"/>
          </w:tcPr>
          <w:p w14:paraId="784DAA6B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2.17</w:t>
            </w:r>
          </w:p>
        </w:tc>
        <w:tc>
          <w:tcPr>
            <w:tcW w:w="7376" w:type="dxa"/>
          </w:tcPr>
          <w:p w14:paraId="568FC095">
            <w:pPr>
              <w:pStyle w:val="15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14:paraId="3DA44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0955FCF9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7376" w:type="dxa"/>
          </w:tcPr>
          <w:p w14:paraId="42D6987A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"Человек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системе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отношений"</w:t>
            </w:r>
          </w:p>
        </w:tc>
      </w:tr>
      <w:tr w14:paraId="5668E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</w:trPr>
        <w:tc>
          <w:tcPr>
            <w:tcW w:w="1700" w:type="dxa"/>
          </w:tcPr>
          <w:p w14:paraId="623B2A0F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3.1</w:t>
            </w:r>
          </w:p>
        </w:tc>
        <w:tc>
          <w:tcPr>
            <w:tcW w:w="7376" w:type="dxa"/>
          </w:tcPr>
          <w:p w14:paraId="12C97A63">
            <w:pPr>
              <w:pStyle w:val="15"/>
              <w:ind w:left="67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Осваивать и применять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</w:tbl>
    <w:p w14:paraId="10AE849B">
      <w:pPr>
        <w:pStyle w:val="15"/>
        <w:jc w:val="both"/>
        <w:rPr>
          <w:sz w:val="24"/>
        </w:rPr>
        <w:sectPr>
          <w:type w:val="continuous"/>
          <w:pgSz w:w="11910" w:h="16840"/>
          <w:pgMar w:top="1100" w:right="720" w:bottom="122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54E24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700" w:type="dxa"/>
          </w:tcPr>
          <w:p w14:paraId="1221D832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3.2</w:t>
            </w:r>
          </w:p>
        </w:tc>
        <w:tc>
          <w:tcPr>
            <w:tcW w:w="7376" w:type="dxa"/>
          </w:tcPr>
          <w:p w14:paraId="376FBE3F">
            <w:pPr>
              <w:pStyle w:val="15"/>
              <w:spacing w:before="99" w:line="237" w:lineRule="auto"/>
              <w:ind w:left="67" w:right="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Характеризовать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функции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семьи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обществе;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основы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социальной политики Российского государства</w:t>
            </w:r>
          </w:p>
        </w:tc>
      </w:tr>
      <w:tr w14:paraId="55062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700" w:type="dxa"/>
          </w:tcPr>
          <w:p w14:paraId="07BE9293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3.3</w:t>
            </w:r>
          </w:p>
        </w:tc>
        <w:tc>
          <w:tcPr>
            <w:tcW w:w="7376" w:type="dxa"/>
          </w:tcPr>
          <w:p w14:paraId="3509D391">
            <w:pPr>
              <w:pStyle w:val="15"/>
              <w:spacing w:line="242" w:lineRule="auto"/>
              <w:ind w:left="67" w:right="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Приводить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примеры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различных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статусов,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 ролей, социальной политики Российского государства</w:t>
            </w:r>
          </w:p>
        </w:tc>
      </w:tr>
      <w:tr w14:paraId="13497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67A2511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3.4</w:t>
            </w:r>
          </w:p>
        </w:tc>
        <w:tc>
          <w:tcPr>
            <w:tcW w:w="7376" w:type="dxa"/>
          </w:tcPr>
          <w:p w14:paraId="590E43BC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Классифицировать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общности</w:t>
            </w:r>
            <w:r>
              <w:rPr>
                <w:spacing w:val="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группы</w:t>
            </w:r>
          </w:p>
        </w:tc>
      </w:tr>
      <w:tr w14:paraId="28FF2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700" w:type="dxa"/>
          </w:tcPr>
          <w:p w14:paraId="0435AEF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3.5</w:t>
            </w:r>
          </w:p>
        </w:tc>
        <w:tc>
          <w:tcPr>
            <w:tcW w:w="7376" w:type="dxa"/>
          </w:tcPr>
          <w:p w14:paraId="1A86307F">
            <w:pPr>
              <w:pStyle w:val="15"/>
              <w:spacing w:before="97"/>
              <w:ind w:left="6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Сравнивать</w:t>
            </w:r>
            <w:r>
              <w:rPr>
                <w:spacing w:val="-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виды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социальной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мобильности</w:t>
            </w:r>
          </w:p>
        </w:tc>
      </w:tr>
      <w:tr w14:paraId="236EC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700" w:type="dxa"/>
          </w:tcPr>
          <w:p w14:paraId="5FA65E4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3.6</w:t>
            </w:r>
          </w:p>
        </w:tc>
        <w:tc>
          <w:tcPr>
            <w:tcW w:w="7376" w:type="dxa"/>
          </w:tcPr>
          <w:p w14:paraId="0C7C9BB9">
            <w:pPr>
              <w:pStyle w:val="15"/>
              <w:tabs>
                <w:tab w:val="left" w:pos="1860"/>
                <w:tab w:val="left" w:pos="2258"/>
                <w:tab w:val="left" w:pos="3567"/>
                <w:tab w:val="left" w:pos="4756"/>
                <w:tab w:val="left" w:pos="6584"/>
              </w:tabs>
              <w:ind w:left="67" w:right="52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Устанавливать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объяснять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причины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существования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разных </w:t>
            </w:r>
            <w:r>
              <w:rPr>
                <w:sz w:val="24"/>
                <w:lang w:val="ru-RU"/>
              </w:rPr>
              <w:t>социальных групп; социальных различий и конфликтов</w:t>
            </w:r>
          </w:p>
        </w:tc>
      </w:tr>
      <w:tr w14:paraId="3F9C9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6B482D0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3.7</w:t>
            </w:r>
          </w:p>
        </w:tc>
        <w:tc>
          <w:tcPr>
            <w:tcW w:w="7376" w:type="dxa"/>
          </w:tcPr>
          <w:p w14:paraId="4AF54D20">
            <w:pPr>
              <w:pStyle w:val="15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жизни,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опасности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наркомании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алкоголизма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</w:t>
            </w:r>
          </w:p>
        </w:tc>
      </w:tr>
      <w:tr w14:paraId="1D9D6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74B7A11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3.8</w:t>
            </w:r>
          </w:p>
        </w:tc>
        <w:tc>
          <w:tcPr>
            <w:tcW w:w="7376" w:type="dxa"/>
          </w:tcPr>
          <w:p w14:paraId="43AB4C5D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свое отношение к разным этносам</w:t>
            </w:r>
          </w:p>
        </w:tc>
      </w:tr>
      <w:tr w14:paraId="4D596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3B533128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3.9</w:t>
            </w:r>
          </w:p>
        </w:tc>
        <w:tc>
          <w:tcPr>
            <w:tcW w:w="7376" w:type="dxa"/>
          </w:tcPr>
          <w:p w14:paraId="0191B1AA">
            <w:pPr>
              <w:pStyle w:val="15"/>
              <w:spacing w:before="97"/>
              <w:ind w:left="67" w:right="5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Решать познавательные и практические задачи, отражающие типичные социальные взаимодействия, направленные на распознавание отклоняющегося поведения и его видов</w:t>
            </w:r>
          </w:p>
        </w:tc>
      </w:tr>
      <w:tr w14:paraId="05E74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7A435D88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3.10</w:t>
            </w:r>
          </w:p>
        </w:tc>
        <w:tc>
          <w:tcPr>
            <w:tcW w:w="7376" w:type="dxa"/>
          </w:tcPr>
          <w:p w14:paraId="05681B2D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14:paraId="62E2D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15D0D7C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3.11</w:t>
            </w:r>
          </w:p>
        </w:tc>
        <w:tc>
          <w:tcPr>
            <w:tcW w:w="7376" w:type="dxa"/>
          </w:tcPr>
          <w:p w14:paraId="07F1D0C6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14:paraId="4F196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1" w:hRule="atLeast"/>
        </w:trPr>
        <w:tc>
          <w:tcPr>
            <w:tcW w:w="1700" w:type="dxa"/>
          </w:tcPr>
          <w:p w14:paraId="3474F812">
            <w:pPr>
              <w:pStyle w:val="15"/>
              <w:spacing w:before="98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3.12</w:t>
            </w:r>
          </w:p>
        </w:tc>
        <w:tc>
          <w:tcPr>
            <w:tcW w:w="7376" w:type="dxa"/>
          </w:tcPr>
          <w:p w14:paraId="065D9492">
            <w:pPr>
              <w:pStyle w:val="15"/>
              <w:spacing w:before="98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поведении,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причинах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негативных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последствиях; о выполнении членами семьи своих социальных ролей; о социальных конфликтах; критически оценивать современную социальную </w:t>
            </w:r>
            <w:r>
              <w:rPr>
                <w:spacing w:val="-2"/>
                <w:sz w:val="24"/>
                <w:lang w:val="ru-RU"/>
              </w:rPr>
              <w:t>информацию</w:t>
            </w:r>
          </w:p>
        </w:tc>
      </w:tr>
      <w:tr w14:paraId="5DF90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700" w:type="dxa"/>
          </w:tcPr>
          <w:p w14:paraId="1D0BF31B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3.13</w:t>
            </w:r>
          </w:p>
        </w:tc>
        <w:tc>
          <w:tcPr>
            <w:tcW w:w="7376" w:type="dxa"/>
          </w:tcPr>
          <w:p w14:paraId="6E7A1EB5">
            <w:pPr>
              <w:pStyle w:val="15"/>
              <w:ind w:left="67" w:right="5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14:paraId="20ED1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700" w:type="dxa"/>
          </w:tcPr>
          <w:p w14:paraId="3569398C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3.14</w:t>
            </w:r>
          </w:p>
        </w:tc>
        <w:tc>
          <w:tcPr>
            <w:tcW w:w="7376" w:type="dxa"/>
          </w:tcPr>
          <w:p w14:paraId="20D18521">
            <w:pPr>
              <w:pStyle w:val="15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Использовать полученные знания в практической деятельности для выстраивания собственного поведения с позиции здорового образа </w:t>
            </w:r>
            <w:r>
              <w:rPr>
                <w:spacing w:val="-2"/>
                <w:sz w:val="24"/>
                <w:lang w:val="ru-RU"/>
              </w:rPr>
              <w:t>жизни</w:t>
            </w:r>
          </w:p>
        </w:tc>
      </w:tr>
      <w:tr w14:paraId="7D596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41C89616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3.15</w:t>
            </w:r>
          </w:p>
        </w:tc>
        <w:tc>
          <w:tcPr>
            <w:tcW w:w="7376" w:type="dxa"/>
          </w:tcPr>
          <w:p w14:paraId="4732A7BA">
            <w:pPr>
              <w:pStyle w:val="15"/>
              <w:tabs>
                <w:tab w:val="left" w:pos="1841"/>
                <w:tab w:val="left" w:pos="3386"/>
                <w:tab w:val="left" w:pos="5055"/>
                <w:tab w:val="left" w:pos="5477"/>
                <w:tab w:val="left" w:pos="6604"/>
              </w:tabs>
              <w:ind w:left="6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Осуществлять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совместную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деятельность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с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людьми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другой</w:t>
            </w:r>
          </w:p>
        </w:tc>
      </w:tr>
    </w:tbl>
    <w:p w14:paraId="6AC3F26D">
      <w:pPr>
        <w:pStyle w:val="15"/>
        <w:rPr>
          <w:sz w:val="24"/>
        </w:rPr>
        <w:sectPr>
          <w:type w:val="continuous"/>
          <w:pgSz w:w="11910" w:h="16840"/>
          <w:pgMar w:top="1100" w:right="720" w:bottom="1041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0A600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700" w:type="dxa"/>
          </w:tcPr>
          <w:p w14:paraId="7A382160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7376" w:type="dxa"/>
          </w:tcPr>
          <w:p w14:paraId="566561A6">
            <w:pPr>
              <w:pStyle w:val="15"/>
              <w:tabs>
                <w:tab w:val="left" w:pos="1865"/>
                <w:tab w:val="left" w:pos="2339"/>
                <w:tab w:val="left" w:pos="3975"/>
                <w:tab w:val="left" w:pos="6037"/>
                <w:tab w:val="left" w:pos="6612"/>
              </w:tabs>
              <w:spacing w:before="99" w:line="237" w:lineRule="auto"/>
              <w:ind w:left="67" w:right="54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национальной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религиозной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принадлежности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6"/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основе </w:t>
            </w:r>
            <w:r>
              <w:rPr>
                <w:sz w:val="24"/>
                <w:lang w:val="ru-RU"/>
              </w:rPr>
              <w:t>веротерпимости и взаимопонимания между людьми разных культур</w:t>
            </w:r>
          </w:p>
        </w:tc>
      </w:tr>
      <w:tr w14:paraId="6A717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220E7048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7376" w:type="dxa"/>
          </w:tcPr>
          <w:p w14:paraId="1EF65040">
            <w:pPr>
              <w:pStyle w:val="15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"Человек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современном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изменяющемся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мире"</w:t>
            </w:r>
          </w:p>
        </w:tc>
      </w:tr>
      <w:tr w14:paraId="1F306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700" w:type="dxa"/>
          </w:tcPr>
          <w:p w14:paraId="1DC0148F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4.1</w:t>
            </w:r>
          </w:p>
        </w:tc>
        <w:tc>
          <w:tcPr>
            <w:tcW w:w="7376" w:type="dxa"/>
          </w:tcPr>
          <w:p w14:paraId="6CE16D71">
            <w:pPr>
              <w:pStyle w:val="15"/>
              <w:spacing w:before="93" w:line="242" w:lineRule="auto"/>
              <w:ind w:left="67" w:right="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Осваивать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применять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знания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информационном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обществе,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глобализации, глобальных проблемах</w:t>
            </w:r>
          </w:p>
        </w:tc>
      </w:tr>
      <w:tr w14:paraId="03C76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1700" w:type="dxa"/>
          </w:tcPr>
          <w:p w14:paraId="1F6FEAD6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4.2</w:t>
            </w:r>
          </w:p>
        </w:tc>
        <w:tc>
          <w:tcPr>
            <w:tcW w:w="7376" w:type="dxa"/>
          </w:tcPr>
          <w:p w14:paraId="2390C44C">
            <w:pPr>
              <w:pStyle w:val="15"/>
              <w:spacing w:before="97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14:paraId="2A2DA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700" w:type="dxa"/>
          </w:tcPr>
          <w:p w14:paraId="13A32E1C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4.3</w:t>
            </w:r>
          </w:p>
        </w:tc>
        <w:tc>
          <w:tcPr>
            <w:tcW w:w="7376" w:type="dxa"/>
          </w:tcPr>
          <w:p w14:paraId="762CA7C8">
            <w:pPr>
              <w:pStyle w:val="15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Приводить примеры глобальных проблем и возможных путей их решения; участия молодежи в общественной жизни; влияния образования на возможности профессионального выбора 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карьерного роста</w:t>
            </w:r>
          </w:p>
        </w:tc>
      </w:tr>
      <w:tr w14:paraId="16E77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700" w:type="dxa"/>
          </w:tcPr>
          <w:p w14:paraId="352D5280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4.4</w:t>
            </w:r>
          </w:p>
        </w:tc>
        <w:tc>
          <w:tcPr>
            <w:tcW w:w="7376" w:type="dxa"/>
          </w:tcPr>
          <w:p w14:paraId="26C2B6B1">
            <w:pPr>
              <w:pStyle w:val="15"/>
              <w:spacing w:before="93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Сравнивать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требования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современным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профессиям</w:t>
            </w:r>
          </w:p>
        </w:tc>
      </w:tr>
      <w:tr w14:paraId="388C9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48804C8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4.5</w:t>
            </w:r>
          </w:p>
        </w:tc>
        <w:tc>
          <w:tcPr>
            <w:tcW w:w="7376" w:type="dxa"/>
          </w:tcPr>
          <w:p w14:paraId="7D04B47A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Устанавливать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объяснять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причины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последствия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глобализации</w:t>
            </w:r>
          </w:p>
        </w:tc>
      </w:tr>
      <w:tr w14:paraId="6C48D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700" w:type="dxa"/>
          </w:tcPr>
          <w:p w14:paraId="04EC233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4.6</w:t>
            </w:r>
          </w:p>
        </w:tc>
        <w:tc>
          <w:tcPr>
            <w:tcW w:w="7376" w:type="dxa"/>
          </w:tcPr>
          <w:p w14:paraId="7210097C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14:paraId="42EEA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700" w:type="dxa"/>
          </w:tcPr>
          <w:p w14:paraId="41FADA39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4.7</w:t>
            </w:r>
          </w:p>
        </w:tc>
        <w:tc>
          <w:tcPr>
            <w:tcW w:w="7376" w:type="dxa"/>
          </w:tcPr>
          <w:p w14:paraId="4F92846A">
            <w:pPr>
              <w:pStyle w:val="15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современным формам коммуникации; к здоровому образу жизни</w:t>
            </w:r>
          </w:p>
        </w:tc>
      </w:tr>
      <w:tr w14:paraId="0507F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700" w:type="dxa"/>
          </w:tcPr>
          <w:p w14:paraId="58F6034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4.8</w:t>
            </w:r>
          </w:p>
        </w:tc>
        <w:tc>
          <w:tcPr>
            <w:tcW w:w="7376" w:type="dxa"/>
          </w:tcPr>
          <w:p w14:paraId="70E7BB43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волонтерским движением, отражающие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особенности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коммуникации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виртуальном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пространстве</w:t>
            </w:r>
          </w:p>
        </w:tc>
      </w:tr>
      <w:tr w14:paraId="48E0A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1700" w:type="dxa"/>
          </w:tcPr>
          <w:p w14:paraId="1D1CE55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4.9</w:t>
            </w:r>
          </w:p>
        </w:tc>
        <w:tc>
          <w:tcPr>
            <w:tcW w:w="7376" w:type="dxa"/>
          </w:tcPr>
          <w:p w14:paraId="7896B668">
            <w:pPr>
              <w:pStyle w:val="15"/>
              <w:spacing w:before="97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современного общества, глобализации, непрерывного образования, выбора профессии</w:t>
            </w:r>
          </w:p>
        </w:tc>
      </w:tr>
      <w:tr w14:paraId="43EC7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700" w:type="dxa"/>
          </w:tcPr>
          <w:p w14:paraId="6E68A7AC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4.10</w:t>
            </w:r>
          </w:p>
        </w:tc>
        <w:tc>
          <w:tcPr>
            <w:tcW w:w="7376" w:type="dxa"/>
          </w:tcPr>
          <w:p w14:paraId="3FF5633A">
            <w:pPr>
              <w:pStyle w:val="15"/>
              <w:ind w:left="67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глобализации и ее последствиях; о роли непрерывного образования в современном обществе</w:t>
            </w:r>
          </w:p>
        </w:tc>
      </w:tr>
    </w:tbl>
    <w:p w14:paraId="61B9AAE7">
      <w:pPr>
        <w:pStyle w:val="8"/>
        <w:ind w:left="0" w:firstLine="0"/>
        <w:jc w:val="left"/>
      </w:pPr>
    </w:p>
    <w:p w14:paraId="2ADE50B0">
      <w:pPr>
        <w:pStyle w:val="8"/>
        <w:spacing w:before="11"/>
        <w:ind w:left="0" w:firstLine="0"/>
        <w:jc w:val="left"/>
      </w:pPr>
    </w:p>
    <w:p w14:paraId="2DCA3193">
      <w:pPr>
        <w:pStyle w:val="8"/>
        <w:ind w:firstLine="0"/>
        <w:jc w:val="left"/>
      </w:pPr>
      <w:r>
        <w:t>Проверяемые</w:t>
      </w:r>
      <w:r>
        <w:rPr>
          <w:spacing w:val="-4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 xml:space="preserve">(9 </w:t>
      </w:r>
      <w:r>
        <w:rPr>
          <w:spacing w:val="-2"/>
        </w:rPr>
        <w:t>класс)</w:t>
      </w:r>
    </w:p>
    <w:p w14:paraId="40DCB2BD">
      <w:pPr>
        <w:pStyle w:val="8"/>
        <w:spacing w:before="54" w:after="1"/>
        <w:ind w:left="0" w:firstLine="0"/>
        <w:jc w:val="left"/>
        <w:rPr>
          <w:sz w:val="20"/>
        </w:r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4D99D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DC1CA6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Код</w:t>
            </w:r>
          </w:p>
        </w:tc>
        <w:tc>
          <w:tcPr>
            <w:tcW w:w="8000" w:type="dxa"/>
          </w:tcPr>
          <w:p w14:paraId="3E7FF2FE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Проверяемый элемент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содержания</w:t>
            </w:r>
          </w:p>
        </w:tc>
      </w:tr>
      <w:tr w14:paraId="1951C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230EDB54">
            <w:pPr>
              <w:pStyle w:val="15"/>
              <w:spacing w:before="98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8000" w:type="dxa"/>
          </w:tcPr>
          <w:p w14:paraId="0C00E4AF">
            <w:pPr>
              <w:pStyle w:val="15"/>
              <w:spacing w:before="98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Человек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политическом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измерении</w:t>
            </w:r>
          </w:p>
        </w:tc>
      </w:tr>
      <w:tr w14:paraId="3D16E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11CF93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1.1</w:t>
            </w:r>
          </w:p>
        </w:tc>
        <w:tc>
          <w:tcPr>
            <w:tcW w:w="8000" w:type="dxa"/>
          </w:tcPr>
          <w:p w14:paraId="7F92C830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Политика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политическая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власть</w:t>
            </w:r>
          </w:p>
        </w:tc>
      </w:tr>
      <w:tr w14:paraId="71CC2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76" w:type="dxa"/>
          </w:tcPr>
          <w:p w14:paraId="327425A2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1.2</w:t>
            </w:r>
          </w:p>
        </w:tc>
        <w:tc>
          <w:tcPr>
            <w:tcW w:w="8000" w:type="dxa"/>
          </w:tcPr>
          <w:p w14:paraId="2CD49105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Государство</w:t>
            </w:r>
            <w:r>
              <w:rPr>
                <w:spacing w:val="2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</w:t>
            </w:r>
            <w:r>
              <w:rPr>
                <w:spacing w:val="2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политическая</w:t>
            </w:r>
            <w:r>
              <w:rPr>
                <w:spacing w:val="2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организация</w:t>
            </w:r>
            <w:r>
              <w:rPr>
                <w:spacing w:val="1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общества.</w:t>
            </w:r>
            <w:r>
              <w:rPr>
                <w:spacing w:val="2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Признаки</w:t>
            </w:r>
            <w:r>
              <w:rPr>
                <w:spacing w:val="2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государства.</w:t>
            </w:r>
          </w:p>
        </w:tc>
      </w:tr>
    </w:tbl>
    <w:p w14:paraId="3FDFE4D5">
      <w:pPr>
        <w:pStyle w:val="15"/>
        <w:rPr>
          <w:sz w:val="24"/>
        </w:rPr>
        <w:sectPr>
          <w:type w:val="continuous"/>
          <w:pgSz w:w="11910" w:h="16840"/>
          <w:pgMar w:top="1100" w:right="720" w:bottom="997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64DA7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B5A8A3C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8000" w:type="dxa"/>
          </w:tcPr>
          <w:p w14:paraId="2B75E4E2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Внутренняя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внешняя</w:t>
            </w:r>
            <w:r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политика</w:t>
            </w:r>
          </w:p>
        </w:tc>
      </w:tr>
      <w:tr w14:paraId="34ECA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2C2F512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1.3</w:t>
            </w:r>
          </w:p>
        </w:tc>
        <w:tc>
          <w:tcPr>
            <w:tcW w:w="8000" w:type="dxa"/>
          </w:tcPr>
          <w:p w14:paraId="2E48AB9E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Форма</w:t>
            </w:r>
            <w:r>
              <w:rPr>
                <w:spacing w:val="-2"/>
                <w:sz w:val="24"/>
                <w:lang w:val="en-US"/>
              </w:rPr>
              <w:t xml:space="preserve"> государства</w:t>
            </w:r>
          </w:p>
        </w:tc>
      </w:tr>
      <w:tr w14:paraId="0730D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760B5FD2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1.4</w:t>
            </w:r>
          </w:p>
        </w:tc>
        <w:tc>
          <w:tcPr>
            <w:tcW w:w="8000" w:type="dxa"/>
          </w:tcPr>
          <w:p w14:paraId="2D67EE61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Монархия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республика -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основные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формы </w:t>
            </w:r>
            <w:r>
              <w:rPr>
                <w:spacing w:val="-2"/>
                <w:sz w:val="24"/>
                <w:lang w:val="ru-RU"/>
              </w:rPr>
              <w:t>правления</w:t>
            </w:r>
          </w:p>
        </w:tc>
      </w:tr>
      <w:tr w14:paraId="7F351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76" w:type="dxa"/>
          </w:tcPr>
          <w:p w14:paraId="7804A5E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1.5</w:t>
            </w:r>
          </w:p>
        </w:tc>
        <w:tc>
          <w:tcPr>
            <w:tcW w:w="8000" w:type="dxa"/>
          </w:tcPr>
          <w:p w14:paraId="655EC193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Унитарное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федеративное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государственно-территориальное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устройство</w:t>
            </w:r>
          </w:p>
        </w:tc>
      </w:tr>
      <w:tr w14:paraId="4AA8C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330F73E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1.6</w:t>
            </w:r>
          </w:p>
        </w:tc>
        <w:tc>
          <w:tcPr>
            <w:tcW w:w="8000" w:type="dxa"/>
          </w:tcPr>
          <w:p w14:paraId="72DE0668">
            <w:pPr>
              <w:pStyle w:val="15"/>
              <w:spacing w:before="94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Политический режим и его виды. Демократия,</w:t>
            </w:r>
            <w:r>
              <w:rPr>
                <w:spacing w:val="2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демократические ценности. Правовое государство и гражданское общество</w:t>
            </w:r>
          </w:p>
        </w:tc>
      </w:tr>
      <w:tr w14:paraId="2059C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488FFF91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1.7</w:t>
            </w:r>
          </w:p>
        </w:tc>
        <w:tc>
          <w:tcPr>
            <w:tcW w:w="8000" w:type="dxa"/>
          </w:tcPr>
          <w:p w14:paraId="574C2CA6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политике.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Выборы, </w:t>
            </w:r>
            <w:r>
              <w:rPr>
                <w:spacing w:val="-2"/>
                <w:sz w:val="24"/>
                <w:lang w:val="ru-RU"/>
              </w:rPr>
              <w:t>референдум</w:t>
            </w:r>
          </w:p>
        </w:tc>
      </w:tr>
      <w:tr w14:paraId="6149C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2F429D5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1.8</w:t>
            </w:r>
          </w:p>
        </w:tc>
        <w:tc>
          <w:tcPr>
            <w:tcW w:w="8000" w:type="dxa"/>
          </w:tcPr>
          <w:p w14:paraId="299C03C7">
            <w:pPr>
              <w:pStyle w:val="15"/>
              <w:spacing w:before="99" w:line="237" w:lineRule="auto"/>
              <w:ind w:left="66" w:right="43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Политические партии, их роль в демократическом обществе. </w:t>
            </w:r>
            <w:r>
              <w:rPr>
                <w:sz w:val="24"/>
                <w:lang w:val="en-US"/>
              </w:rPr>
              <w:t>Общественно-политические организации</w:t>
            </w:r>
          </w:p>
        </w:tc>
      </w:tr>
      <w:tr w14:paraId="6A718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57C64C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8000" w:type="dxa"/>
          </w:tcPr>
          <w:p w14:paraId="7032DDBD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Гражданин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государство</w:t>
            </w:r>
          </w:p>
        </w:tc>
      </w:tr>
      <w:tr w14:paraId="10295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076" w:type="dxa"/>
          </w:tcPr>
          <w:p w14:paraId="2016E5D5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2.1</w:t>
            </w:r>
          </w:p>
        </w:tc>
        <w:tc>
          <w:tcPr>
            <w:tcW w:w="8000" w:type="dxa"/>
          </w:tcPr>
          <w:p w14:paraId="297BDF11">
            <w:pPr>
              <w:pStyle w:val="15"/>
              <w:spacing w:before="93"/>
              <w:ind w:left="66" w:right="48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Основы конституционного строя Российской Федерации. Россия - демократическое федеративное правовое государство с республиканской формой правления. Россия - социальное государство. Основные направления и приоритеты социальной политики российского государства. </w:t>
            </w:r>
            <w:r>
              <w:rPr>
                <w:sz w:val="24"/>
                <w:lang w:val="en-US"/>
              </w:rPr>
              <w:t>Россия - светское государство</w:t>
            </w:r>
          </w:p>
        </w:tc>
      </w:tr>
      <w:tr w14:paraId="0174E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076" w:type="dxa"/>
          </w:tcPr>
          <w:p w14:paraId="1DBA66A1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2.2</w:t>
            </w:r>
          </w:p>
        </w:tc>
        <w:tc>
          <w:tcPr>
            <w:tcW w:w="8000" w:type="dxa"/>
          </w:tcPr>
          <w:p w14:paraId="12FFFC0B">
            <w:pPr>
              <w:pStyle w:val="15"/>
              <w:spacing w:before="93"/>
              <w:ind w:left="66" w:right="48"/>
              <w:jc w:val="both"/>
              <w:rPr>
                <w:sz w:val="24"/>
                <w:lang w:val="ru-RU"/>
              </w:rPr>
            </w:pP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Конституция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7C2AFA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7C9144C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2.3</w:t>
            </w:r>
          </w:p>
        </w:tc>
        <w:tc>
          <w:tcPr>
            <w:tcW w:w="8000" w:type="dxa"/>
          </w:tcPr>
          <w:p w14:paraId="6C07A3FC">
            <w:pPr>
              <w:pStyle w:val="15"/>
              <w:spacing w:before="97"/>
              <w:ind w:left="66" w:right="5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>
              <w:rPr>
                <w:sz w:val="24"/>
                <w:lang w:val="en-US"/>
              </w:rPr>
              <w:t>Конституционный статус субъектов Российской Федерации</w:t>
            </w:r>
          </w:p>
        </w:tc>
      </w:tr>
      <w:tr w14:paraId="5DA98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17D12A4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2.4</w:t>
            </w:r>
          </w:p>
        </w:tc>
        <w:tc>
          <w:tcPr>
            <w:tcW w:w="8000" w:type="dxa"/>
          </w:tcPr>
          <w:p w14:paraId="4E4F923A">
            <w:pPr>
              <w:pStyle w:val="15"/>
              <w:ind w:left="66" w:right="54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>
              <w:rPr>
                <w:sz w:val="24"/>
                <w:lang w:val="en-US"/>
              </w:rPr>
              <w:t xml:space="preserve">Президент - глава государства Российская </w:t>
            </w:r>
            <w:r>
              <w:rPr>
                <w:spacing w:val="-2"/>
                <w:sz w:val="24"/>
                <w:lang w:val="en-US"/>
              </w:rPr>
              <w:t>Федерация</w:t>
            </w:r>
          </w:p>
        </w:tc>
      </w:tr>
      <w:tr w14:paraId="6A0C1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4C1BF354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2.5</w:t>
            </w:r>
          </w:p>
        </w:tc>
        <w:tc>
          <w:tcPr>
            <w:tcW w:w="8000" w:type="dxa"/>
          </w:tcPr>
          <w:p w14:paraId="6752AEE3">
            <w:pPr>
              <w:pStyle w:val="15"/>
              <w:spacing w:before="93"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Федеральное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Собрание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Федерации: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Государственная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Дума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Совет Федерации</w:t>
            </w:r>
          </w:p>
        </w:tc>
      </w:tr>
      <w:tr w14:paraId="76828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DF4F4A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2.6</w:t>
            </w:r>
          </w:p>
        </w:tc>
        <w:tc>
          <w:tcPr>
            <w:tcW w:w="8000" w:type="dxa"/>
          </w:tcPr>
          <w:p w14:paraId="695B8176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Правительство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Российской</w:t>
            </w:r>
            <w:r>
              <w:rPr>
                <w:spacing w:val="-9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  <w:tr w14:paraId="7C350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094FDFB3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2.7</w:t>
            </w:r>
          </w:p>
        </w:tc>
        <w:tc>
          <w:tcPr>
            <w:tcW w:w="8000" w:type="dxa"/>
          </w:tcPr>
          <w:p w14:paraId="584578B8">
            <w:pPr>
              <w:pStyle w:val="15"/>
              <w:tabs>
                <w:tab w:val="left" w:pos="1251"/>
                <w:tab w:val="left" w:pos="2278"/>
                <w:tab w:val="left" w:pos="2608"/>
                <w:tab w:val="left" w:pos="4013"/>
                <w:tab w:val="left" w:pos="5424"/>
                <w:tab w:val="left" w:pos="7533"/>
              </w:tabs>
              <w:spacing w:line="242" w:lineRule="auto"/>
              <w:ind w:left="66" w:right="58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Судебная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система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Федерации.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Конституционный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6"/>
                <w:sz w:val="24"/>
                <w:lang w:val="ru-RU"/>
              </w:rPr>
              <w:t xml:space="preserve">Суд </w:t>
            </w:r>
            <w:r>
              <w:rPr>
                <w:sz w:val="24"/>
                <w:lang w:val="ru-RU"/>
              </w:rPr>
              <w:t>Российской Федерации. Верховный Суд Российской Федерации</w:t>
            </w:r>
          </w:p>
        </w:tc>
      </w:tr>
      <w:tr w14:paraId="6752E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199418A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2.8</w:t>
            </w:r>
          </w:p>
        </w:tc>
        <w:tc>
          <w:tcPr>
            <w:tcW w:w="8000" w:type="dxa"/>
          </w:tcPr>
          <w:p w14:paraId="618285C6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Местное </w:t>
            </w:r>
            <w:r>
              <w:rPr>
                <w:spacing w:val="-2"/>
                <w:sz w:val="24"/>
                <w:lang w:val="en-US"/>
              </w:rPr>
              <w:t>самоуправление</w:t>
            </w:r>
          </w:p>
        </w:tc>
      </w:tr>
      <w:tr w14:paraId="4F7CC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7230DC4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2.9</w:t>
            </w:r>
          </w:p>
        </w:tc>
        <w:tc>
          <w:tcPr>
            <w:tcW w:w="8000" w:type="dxa"/>
          </w:tcPr>
          <w:p w14:paraId="577F7372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Государственное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управление.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Противодействие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коррупции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73008F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01C7067E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</w:t>
            </w:r>
          </w:p>
        </w:tc>
        <w:tc>
          <w:tcPr>
            <w:tcW w:w="8000" w:type="dxa"/>
          </w:tcPr>
          <w:p w14:paraId="4B50BA1C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Человек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системе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отношений</w:t>
            </w:r>
          </w:p>
        </w:tc>
      </w:tr>
      <w:tr w14:paraId="39A28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7795BA7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3.1</w:t>
            </w:r>
          </w:p>
        </w:tc>
        <w:tc>
          <w:tcPr>
            <w:tcW w:w="8000" w:type="dxa"/>
          </w:tcPr>
          <w:p w14:paraId="461F4B8F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Социальная</w:t>
            </w:r>
            <w:r>
              <w:rPr>
                <w:spacing w:val="3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структура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Многообразие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3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общностей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>
              <w:rPr>
                <w:spacing w:val="-4"/>
                <w:sz w:val="24"/>
                <w:lang w:val="ru-RU"/>
              </w:rPr>
              <w:t>групп</w:t>
            </w:r>
          </w:p>
        </w:tc>
      </w:tr>
    </w:tbl>
    <w:p w14:paraId="2C5BB692">
      <w:pPr>
        <w:pStyle w:val="15"/>
        <w:spacing w:line="242" w:lineRule="auto"/>
        <w:rPr>
          <w:sz w:val="24"/>
        </w:rPr>
        <w:sectPr>
          <w:type w:val="continuous"/>
          <w:pgSz w:w="11910" w:h="16840"/>
          <w:pgMar w:top="1100" w:right="720" w:bottom="1077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26DDD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5577D73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3.2</w:t>
            </w:r>
          </w:p>
        </w:tc>
        <w:tc>
          <w:tcPr>
            <w:tcW w:w="8000" w:type="dxa"/>
          </w:tcPr>
          <w:p w14:paraId="7188C441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Социальный статус человека в обществе. Социальные роли. Ролевой набор </w:t>
            </w:r>
            <w:r>
              <w:rPr>
                <w:spacing w:val="-2"/>
                <w:sz w:val="24"/>
                <w:lang w:val="ru-RU"/>
              </w:rPr>
              <w:t>подростка</w:t>
            </w:r>
          </w:p>
        </w:tc>
      </w:tr>
      <w:tr w14:paraId="3FFFA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27D85B9C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3.3</w:t>
            </w:r>
          </w:p>
        </w:tc>
        <w:tc>
          <w:tcPr>
            <w:tcW w:w="8000" w:type="dxa"/>
          </w:tcPr>
          <w:p w14:paraId="323F4325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Социальная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мобильность</w:t>
            </w:r>
          </w:p>
        </w:tc>
      </w:tr>
      <w:tr w14:paraId="230B8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4D26D306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3.4</w:t>
            </w:r>
          </w:p>
        </w:tc>
        <w:tc>
          <w:tcPr>
            <w:tcW w:w="8000" w:type="dxa"/>
          </w:tcPr>
          <w:p w14:paraId="657A61EC">
            <w:pPr>
              <w:pStyle w:val="15"/>
              <w:spacing w:before="93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Социализация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личности</w:t>
            </w:r>
          </w:p>
        </w:tc>
      </w:tr>
      <w:tr w14:paraId="511C3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0C05003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3.5</w:t>
            </w:r>
          </w:p>
        </w:tc>
        <w:tc>
          <w:tcPr>
            <w:tcW w:w="8000" w:type="dxa"/>
          </w:tcPr>
          <w:p w14:paraId="36E6D8E9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14:paraId="521B3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42913AFF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3.6</w:t>
            </w:r>
          </w:p>
        </w:tc>
        <w:tc>
          <w:tcPr>
            <w:tcW w:w="8000" w:type="dxa"/>
          </w:tcPr>
          <w:p w14:paraId="58911D3B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Этнос и нация. Россия - многонациональное государство. Этносы и нации в диалоге культур</w:t>
            </w:r>
          </w:p>
        </w:tc>
      </w:tr>
      <w:tr w14:paraId="7FF5A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A01BC50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3.7</w:t>
            </w:r>
          </w:p>
        </w:tc>
        <w:tc>
          <w:tcPr>
            <w:tcW w:w="8000" w:type="dxa"/>
          </w:tcPr>
          <w:p w14:paraId="2FA249CA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Социальная</w:t>
            </w:r>
            <w:r>
              <w:rPr>
                <w:spacing w:val="-9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политика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Российского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государства</w:t>
            </w:r>
          </w:p>
        </w:tc>
      </w:tr>
      <w:tr w14:paraId="2ED0B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E05EC3E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3.8</w:t>
            </w:r>
          </w:p>
        </w:tc>
        <w:tc>
          <w:tcPr>
            <w:tcW w:w="8000" w:type="dxa"/>
          </w:tcPr>
          <w:p w14:paraId="1444CF48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конфликты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пути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разрешения</w:t>
            </w:r>
          </w:p>
        </w:tc>
      </w:tr>
      <w:tr w14:paraId="6DB51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193A0FD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3.9</w:t>
            </w:r>
          </w:p>
        </w:tc>
        <w:tc>
          <w:tcPr>
            <w:tcW w:w="8000" w:type="dxa"/>
          </w:tcPr>
          <w:p w14:paraId="637DD72F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Отклоняющееся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поведение.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Опасность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наркомании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алкоголизма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для человека и общества. </w:t>
            </w:r>
            <w:r>
              <w:rPr>
                <w:sz w:val="24"/>
                <w:lang w:val="en-US"/>
              </w:rPr>
              <w:t>Профилактика негативных отклонений поведения</w:t>
            </w:r>
          </w:p>
        </w:tc>
      </w:tr>
      <w:tr w14:paraId="7E630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706606F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8000" w:type="dxa"/>
          </w:tcPr>
          <w:p w14:paraId="2AAE5E43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Человек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современном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изменяющемся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4"/>
                <w:sz w:val="24"/>
                <w:lang w:val="ru-RU"/>
              </w:rPr>
              <w:t>мире</w:t>
            </w:r>
          </w:p>
        </w:tc>
      </w:tr>
      <w:tr w14:paraId="639CE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37CF80CA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4.1</w:t>
            </w:r>
          </w:p>
        </w:tc>
        <w:tc>
          <w:tcPr>
            <w:tcW w:w="8000" w:type="dxa"/>
          </w:tcPr>
          <w:p w14:paraId="2E8C9E2D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Информационное</w:t>
            </w:r>
            <w:r>
              <w:rPr>
                <w:spacing w:val="-8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общество</w:t>
            </w:r>
          </w:p>
        </w:tc>
      </w:tr>
      <w:tr w14:paraId="34067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1477DB29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4.2</w:t>
            </w:r>
          </w:p>
        </w:tc>
        <w:tc>
          <w:tcPr>
            <w:tcW w:w="8000" w:type="dxa"/>
          </w:tcPr>
          <w:p w14:paraId="551F7CE0">
            <w:pPr>
              <w:pStyle w:val="15"/>
              <w:tabs>
                <w:tab w:val="left" w:pos="1457"/>
                <w:tab w:val="left" w:pos="3274"/>
                <w:tab w:val="left" w:pos="4646"/>
                <w:tab w:val="left" w:pos="6185"/>
                <w:tab w:val="left" w:pos="6664"/>
              </w:tabs>
              <w:spacing w:line="242" w:lineRule="auto"/>
              <w:ind w:left="66" w:right="56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Сущность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глобализации.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Причины,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проявления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последствия </w:t>
            </w:r>
            <w:r>
              <w:rPr>
                <w:sz w:val="24"/>
                <w:lang w:val="ru-RU"/>
              </w:rPr>
              <w:t>глобализации, ее противоречия</w:t>
            </w:r>
          </w:p>
        </w:tc>
      </w:tr>
      <w:tr w14:paraId="33405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769F9015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4.2</w:t>
            </w:r>
          </w:p>
        </w:tc>
        <w:tc>
          <w:tcPr>
            <w:tcW w:w="8000" w:type="dxa"/>
          </w:tcPr>
          <w:p w14:paraId="626762A6">
            <w:pPr>
              <w:pStyle w:val="15"/>
              <w:spacing w:before="94" w:line="237" w:lineRule="auto"/>
              <w:ind w:left="66" w:right="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Глобальные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проблемы 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возможности их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решения. Экологическая ситуация и способы ее улучшения</w:t>
            </w:r>
          </w:p>
        </w:tc>
      </w:tr>
      <w:tr w14:paraId="16C92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47924DF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4.3</w:t>
            </w:r>
          </w:p>
        </w:tc>
        <w:tc>
          <w:tcPr>
            <w:tcW w:w="8000" w:type="dxa"/>
          </w:tcPr>
          <w:p w14:paraId="52C626BE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Молодежь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активный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участник</w:t>
            </w:r>
            <w:r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общественной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Волонтерское</w:t>
            </w:r>
            <w:r>
              <w:rPr>
                <w:spacing w:val="80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движение</w:t>
            </w:r>
          </w:p>
        </w:tc>
      </w:tr>
      <w:tr w14:paraId="4CB16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3DD06684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4.4</w:t>
            </w:r>
          </w:p>
        </w:tc>
        <w:tc>
          <w:tcPr>
            <w:tcW w:w="8000" w:type="dxa"/>
          </w:tcPr>
          <w:p w14:paraId="7EF9B569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Профессии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настоящего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будущего.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Непрерывное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образование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карьера</w:t>
            </w:r>
          </w:p>
        </w:tc>
      </w:tr>
      <w:tr w14:paraId="062D0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4CBE7822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4.5</w:t>
            </w:r>
          </w:p>
        </w:tc>
        <w:tc>
          <w:tcPr>
            <w:tcW w:w="8000" w:type="dxa"/>
          </w:tcPr>
          <w:p w14:paraId="4213A1A5">
            <w:pPr>
              <w:pStyle w:val="15"/>
              <w:spacing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Здоровый образ жизни. Социальная и личная значимость здорового образа жизни. </w:t>
            </w:r>
            <w:r>
              <w:rPr>
                <w:sz w:val="24"/>
                <w:lang w:val="en-US"/>
              </w:rPr>
              <w:t>Мода и спорт</w:t>
            </w:r>
          </w:p>
        </w:tc>
      </w:tr>
      <w:tr w14:paraId="00292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1076" w:type="dxa"/>
          </w:tcPr>
          <w:p w14:paraId="07D8B221">
            <w:pPr>
              <w:pStyle w:val="15"/>
              <w:spacing w:before="98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4.6</w:t>
            </w:r>
          </w:p>
        </w:tc>
        <w:tc>
          <w:tcPr>
            <w:tcW w:w="8000" w:type="dxa"/>
          </w:tcPr>
          <w:p w14:paraId="1F364606">
            <w:pPr>
              <w:pStyle w:val="15"/>
              <w:spacing w:before="98"/>
              <w:ind w:left="66" w:right="5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Современные формы связи и коммуникации: как они изменили мир. Особенности общения в виртуальном пространстве. </w:t>
            </w:r>
            <w:r>
              <w:rPr>
                <w:sz w:val="24"/>
                <w:lang w:val="en-US"/>
              </w:rPr>
              <w:t xml:space="preserve">Перспективы развития </w:t>
            </w:r>
            <w:r>
              <w:rPr>
                <w:spacing w:val="-2"/>
                <w:sz w:val="24"/>
                <w:lang w:val="en-US"/>
              </w:rPr>
              <w:t>общества</w:t>
            </w:r>
          </w:p>
        </w:tc>
      </w:tr>
    </w:tbl>
    <w:p w14:paraId="4644AE15">
      <w:pPr>
        <w:pStyle w:val="8"/>
        <w:spacing w:before="13"/>
        <w:ind w:left="0" w:firstLine="0"/>
        <w:jc w:val="left"/>
      </w:pPr>
    </w:p>
    <w:p w14:paraId="53D74760">
      <w:pPr>
        <w:pStyle w:val="8"/>
        <w:ind w:right="123"/>
      </w:pPr>
      <w:r>
        <w:t>Для проведения основного государственного экзамена по основного общего образования и элементов содержания. обществознанию (далее - ОГЭ по обществознанию) используется перечень (кодификатор) проверяемых требований к результатам освоения основной образовательной программы</w:t>
      </w:r>
    </w:p>
    <w:p w14:paraId="04DA1DBF">
      <w:pPr>
        <w:pStyle w:val="8"/>
        <w:ind w:left="0" w:firstLine="0"/>
        <w:jc w:val="left"/>
      </w:pPr>
    </w:p>
    <w:p w14:paraId="3EB3E322">
      <w:pPr>
        <w:pStyle w:val="8"/>
        <w:ind w:left="0" w:firstLine="0"/>
        <w:jc w:val="left"/>
      </w:pPr>
    </w:p>
    <w:p w14:paraId="161D526A">
      <w:pPr>
        <w:pStyle w:val="8"/>
        <w:spacing w:before="3"/>
        <w:ind w:left="0" w:firstLine="0"/>
        <w:jc w:val="left"/>
      </w:pPr>
    </w:p>
    <w:p w14:paraId="7DEF75C9">
      <w:pPr>
        <w:pStyle w:val="8"/>
        <w:spacing w:line="275" w:lineRule="exact"/>
        <w:ind w:firstLine="0"/>
        <w:jc w:val="left"/>
      </w:pPr>
      <w:r>
        <w:t>Проверяемые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ОГЭ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обществознанию</w:t>
      </w:r>
      <w:r>
        <w:rPr>
          <w:spacing w:val="-2"/>
        </w:rPr>
        <w:t xml:space="preserve"> требования</w:t>
      </w:r>
    </w:p>
    <w:p w14:paraId="66869295">
      <w:pPr>
        <w:pStyle w:val="8"/>
        <w:spacing w:line="242" w:lineRule="auto"/>
        <w:ind w:right="2054" w:firstLine="0"/>
        <w:jc w:val="left"/>
      </w:pPr>
      <w:r>
        <w:t>к</w:t>
      </w:r>
      <w:r>
        <w:rPr>
          <w:spacing w:val="-6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основной</w:t>
      </w:r>
      <w:r>
        <w:rPr>
          <w:spacing w:val="-12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 основного общего образования</w:t>
      </w:r>
    </w:p>
    <w:p w14:paraId="53B253FD">
      <w:pPr>
        <w:pStyle w:val="8"/>
        <w:spacing w:before="45"/>
        <w:ind w:left="0" w:firstLine="0"/>
        <w:jc w:val="left"/>
        <w:rPr>
          <w:sz w:val="20"/>
        </w:r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47473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700" w:type="dxa"/>
          </w:tcPr>
          <w:p w14:paraId="7B4D066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Код</w:t>
            </w:r>
          </w:p>
        </w:tc>
        <w:tc>
          <w:tcPr>
            <w:tcW w:w="7376" w:type="dxa"/>
          </w:tcPr>
          <w:p w14:paraId="54FB49B3">
            <w:pPr>
              <w:pStyle w:val="15"/>
              <w:spacing w:before="97"/>
              <w:ind w:left="6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Проверяемые</w:t>
            </w:r>
            <w:r>
              <w:rPr>
                <w:spacing w:val="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требования</w:t>
            </w:r>
            <w:r>
              <w:rPr>
                <w:spacing w:val="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</w:t>
            </w:r>
            <w:r>
              <w:rPr>
                <w:spacing w:val="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предметным</w:t>
            </w:r>
            <w:r>
              <w:rPr>
                <w:spacing w:val="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результатам</w:t>
            </w:r>
            <w:r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базового</w:t>
            </w:r>
            <w:r>
              <w:rPr>
                <w:spacing w:val="1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уровня</w:t>
            </w:r>
          </w:p>
        </w:tc>
      </w:tr>
    </w:tbl>
    <w:p w14:paraId="13564C0B">
      <w:pPr>
        <w:pStyle w:val="15"/>
        <w:rPr>
          <w:sz w:val="24"/>
        </w:rPr>
        <w:sectPr>
          <w:type w:val="continuous"/>
          <w:pgSz w:w="11910" w:h="16840"/>
          <w:pgMar w:top="1100" w:right="720" w:bottom="919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1A5BC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700" w:type="dxa"/>
          </w:tcPr>
          <w:p w14:paraId="70B00E7F">
            <w:pPr>
              <w:pStyle w:val="15"/>
              <w:spacing w:before="99" w:line="237" w:lineRule="auto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проверяемого требования</w:t>
            </w:r>
          </w:p>
        </w:tc>
        <w:tc>
          <w:tcPr>
            <w:tcW w:w="7376" w:type="dxa"/>
          </w:tcPr>
          <w:p w14:paraId="2D29096F">
            <w:pPr>
              <w:pStyle w:val="15"/>
              <w:spacing w:before="99" w:line="237" w:lineRule="auto"/>
              <w:ind w:left="67" w:right="5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освоения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основной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образовательной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программы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основного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общего образования на основе ФГОС</w:t>
            </w:r>
          </w:p>
        </w:tc>
      </w:tr>
      <w:tr w14:paraId="6F305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9" w:hRule="atLeast"/>
        </w:trPr>
        <w:tc>
          <w:tcPr>
            <w:tcW w:w="1700" w:type="dxa"/>
          </w:tcPr>
          <w:p w14:paraId="4DAF32B0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7376" w:type="dxa"/>
          </w:tcPr>
          <w:p w14:paraId="553862BA">
            <w:pPr>
              <w:pStyle w:val="15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</w:p>
        </w:tc>
      </w:tr>
      <w:tr w14:paraId="0B19E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2D6404A7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7376" w:type="dxa"/>
          </w:tcPr>
          <w:p w14:paraId="711343B8">
            <w:pPr>
              <w:pStyle w:val="15"/>
              <w:spacing w:before="93"/>
              <w:ind w:left="67" w:right="48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</w:p>
        </w:tc>
      </w:tr>
      <w:tr w14:paraId="492CF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1700" w:type="dxa"/>
          </w:tcPr>
          <w:p w14:paraId="7CC73995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7376" w:type="dxa"/>
          </w:tcPr>
          <w:p w14:paraId="01F90477">
            <w:pPr>
              <w:pStyle w:val="15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правонарушениями и наступлением юридической ответственности; связи политических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потрясений и социально-экономического кризиса в государстве</w:t>
            </w:r>
          </w:p>
        </w:tc>
      </w:tr>
      <w:tr w14:paraId="17BA8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5DD07E7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7376" w:type="dxa"/>
          </w:tcPr>
          <w:p w14:paraId="22905FDE">
            <w:pPr>
              <w:pStyle w:val="15"/>
              <w:ind w:left="67" w:right="4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14:paraId="7ED00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700" w:type="dxa"/>
          </w:tcPr>
          <w:p w14:paraId="6A45B2F2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7376" w:type="dxa"/>
          </w:tcPr>
          <w:p w14:paraId="0EEEEB92">
            <w:pPr>
              <w:pStyle w:val="15"/>
              <w:ind w:left="67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14:paraId="34990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00" w:type="dxa"/>
          </w:tcPr>
          <w:p w14:paraId="0E41982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7376" w:type="dxa"/>
          </w:tcPr>
          <w:p w14:paraId="0576AB5F">
            <w:pPr>
              <w:pStyle w:val="15"/>
              <w:tabs>
                <w:tab w:val="left" w:pos="1126"/>
                <w:tab w:val="left" w:pos="2858"/>
                <w:tab w:val="left" w:pos="3246"/>
                <w:tab w:val="left" w:pos="4551"/>
                <w:tab w:val="left" w:pos="6085"/>
              </w:tabs>
              <w:ind w:left="67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Умение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устанавливать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объяснять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взаимосвязи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социальных</w:t>
            </w:r>
          </w:p>
        </w:tc>
      </w:tr>
    </w:tbl>
    <w:p w14:paraId="6E81F5D9">
      <w:pPr>
        <w:pStyle w:val="15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61B59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700" w:type="dxa"/>
          </w:tcPr>
          <w:p w14:paraId="0AC17421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7376" w:type="dxa"/>
          </w:tcPr>
          <w:p w14:paraId="3A90D7DA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14:paraId="3C993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0" w:hRule="atLeast"/>
        </w:trPr>
        <w:tc>
          <w:tcPr>
            <w:tcW w:w="1700" w:type="dxa"/>
          </w:tcPr>
          <w:p w14:paraId="0DD8015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7376" w:type="dxa"/>
          </w:tcPr>
          <w:p w14:paraId="32B749DB">
            <w:pPr>
              <w:pStyle w:val="15"/>
              <w:spacing w:before="97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"сдерживания";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14:paraId="6C3E1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9" w:hRule="atLeast"/>
        </w:trPr>
        <w:tc>
          <w:tcPr>
            <w:tcW w:w="1700" w:type="dxa"/>
          </w:tcPr>
          <w:p w14:paraId="5BEE0A3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7376" w:type="dxa"/>
          </w:tcPr>
          <w:p w14:paraId="560A8285">
            <w:pPr>
              <w:pStyle w:val="15"/>
              <w:spacing w:before="97"/>
              <w:ind w:left="67" w:right="4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14:paraId="676F8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</w:trPr>
        <w:tc>
          <w:tcPr>
            <w:tcW w:w="1700" w:type="dxa"/>
          </w:tcPr>
          <w:p w14:paraId="26213973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9</w:t>
            </w:r>
          </w:p>
        </w:tc>
        <w:tc>
          <w:tcPr>
            <w:tcW w:w="7376" w:type="dxa"/>
          </w:tcPr>
          <w:p w14:paraId="63A5B722">
            <w:pPr>
              <w:pStyle w:val="15"/>
              <w:spacing w:before="93"/>
              <w:ind w:left="67" w:right="5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</w:t>
            </w:r>
            <w:r>
              <w:rPr>
                <w:spacing w:val="-2"/>
                <w:sz w:val="24"/>
                <w:lang w:val="ru-RU"/>
              </w:rPr>
              <w:t>сбережений</w:t>
            </w:r>
          </w:p>
        </w:tc>
      </w:tr>
      <w:tr w14:paraId="66998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5" w:hRule="atLeast"/>
        </w:trPr>
        <w:tc>
          <w:tcPr>
            <w:tcW w:w="1700" w:type="dxa"/>
          </w:tcPr>
          <w:p w14:paraId="3BF5BD5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10</w:t>
            </w:r>
          </w:p>
        </w:tc>
        <w:tc>
          <w:tcPr>
            <w:tcW w:w="7376" w:type="dxa"/>
          </w:tcPr>
          <w:p w14:paraId="5D6E2BF7">
            <w:pPr>
              <w:pStyle w:val="15"/>
              <w:spacing w:before="97"/>
              <w:ind w:left="67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Овладение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смысловым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чтением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текстов</w:t>
            </w:r>
            <w:r>
              <w:rPr>
                <w:spacing w:val="-1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обществоведческой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</w:t>
            </w: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Конституции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14:paraId="1124E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3" w:hRule="atLeast"/>
        </w:trPr>
        <w:tc>
          <w:tcPr>
            <w:tcW w:w="1700" w:type="dxa"/>
          </w:tcPr>
          <w:p w14:paraId="2C2C9D9B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11</w:t>
            </w:r>
          </w:p>
        </w:tc>
        <w:tc>
          <w:tcPr>
            <w:tcW w:w="7376" w:type="dxa"/>
          </w:tcPr>
          <w:p w14:paraId="46A70984">
            <w:pPr>
              <w:pStyle w:val="15"/>
              <w:ind w:left="67" w:right="54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0AA0F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</w:trPr>
        <w:tc>
          <w:tcPr>
            <w:tcW w:w="1700" w:type="dxa"/>
          </w:tcPr>
          <w:p w14:paraId="50D91E5B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12</w:t>
            </w:r>
          </w:p>
        </w:tc>
        <w:tc>
          <w:tcPr>
            <w:tcW w:w="7376" w:type="dxa"/>
          </w:tcPr>
          <w:p w14:paraId="346E6838">
            <w:pPr>
              <w:pStyle w:val="15"/>
              <w:ind w:left="67" w:right="4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</w:t>
            </w:r>
            <w:r>
              <w:rPr>
                <w:spacing w:val="-2"/>
                <w:sz w:val="24"/>
                <w:lang w:val="ru-RU"/>
              </w:rPr>
              <w:t>аргументами</w:t>
            </w:r>
          </w:p>
        </w:tc>
      </w:tr>
    </w:tbl>
    <w:p w14:paraId="5CA55FB2">
      <w:pPr>
        <w:pStyle w:val="15"/>
        <w:jc w:val="both"/>
        <w:rPr>
          <w:sz w:val="24"/>
        </w:rPr>
        <w:sectPr>
          <w:type w:val="continuous"/>
          <w:pgSz w:w="11910" w:h="16840"/>
          <w:pgMar w:top="1100" w:right="720" w:bottom="280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0"/>
        <w:gridCol w:w="7376"/>
      </w:tblGrid>
      <w:tr w14:paraId="2ADEF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700" w:type="dxa"/>
          </w:tcPr>
          <w:p w14:paraId="4F55187D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13</w:t>
            </w:r>
          </w:p>
        </w:tc>
        <w:tc>
          <w:tcPr>
            <w:tcW w:w="7376" w:type="dxa"/>
          </w:tcPr>
          <w:p w14:paraId="0E9951AC">
            <w:pPr>
              <w:pStyle w:val="15"/>
              <w:spacing w:before="97"/>
              <w:ind w:left="67" w:right="4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Умение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оценивать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собственные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поступки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других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людей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 точки зрения их соответствия моральным, правовым и иным видам социальных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норм, экономической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14:paraId="08A2C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9" w:hRule="atLeast"/>
        </w:trPr>
        <w:tc>
          <w:tcPr>
            <w:tcW w:w="1700" w:type="dxa"/>
          </w:tcPr>
          <w:p w14:paraId="4734DBAC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14</w:t>
            </w:r>
          </w:p>
        </w:tc>
        <w:tc>
          <w:tcPr>
            <w:tcW w:w="7376" w:type="dxa"/>
          </w:tcPr>
          <w:p w14:paraId="51DC39D0">
            <w:pPr>
              <w:pStyle w:val="15"/>
              <w:spacing w:before="97"/>
              <w:ind w:left="67" w:right="4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темой и ситуацией общения, особенностями аудитории 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регламентом</w:t>
            </w:r>
          </w:p>
        </w:tc>
      </w:tr>
      <w:tr w14:paraId="07F71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5" w:hRule="atLeast"/>
        </w:trPr>
        <w:tc>
          <w:tcPr>
            <w:tcW w:w="1700" w:type="dxa"/>
          </w:tcPr>
          <w:p w14:paraId="6714E4BC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15</w:t>
            </w:r>
          </w:p>
        </w:tc>
        <w:tc>
          <w:tcPr>
            <w:tcW w:w="7376" w:type="dxa"/>
          </w:tcPr>
          <w:p w14:paraId="2797DC9C">
            <w:pPr>
              <w:pStyle w:val="15"/>
              <w:ind w:left="67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2E4B4FBF">
      <w:pPr>
        <w:pStyle w:val="8"/>
        <w:ind w:left="0" w:firstLine="0"/>
        <w:jc w:val="left"/>
      </w:pPr>
    </w:p>
    <w:p w14:paraId="1A3F2CFA">
      <w:pPr>
        <w:pStyle w:val="8"/>
        <w:spacing w:before="10"/>
        <w:ind w:left="0" w:firstLine="0"/>
        <w:jc w:val="left"/>
      </w:pPr>
    </w:p>
    <w:p w14:paraId="04AD3D74">
      <w:pPr>
        <w:pStyle w:val="8"/>
        <w:spacing w:line="237" w:lineRule="auto"/>
        <w:ind w:right="3634" w:firstLine="0"/>
        <w:jc w:val="left"/>
      </w:pPr>
      <w:r>
        <w:t>Перечень</w:t>
      </w:r>
      <w:r>
        <w:rPr>
          <w:spacing w:val="-5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1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ОГЭ по обществознанию</w:t>
      </w:r>
    </w:p>
    <w:p w14:paraId="051B3B53">
      <w:pPr>
        <w:pStyle w:val="8"/>
        <w:spacing w:before="55"/>
        <w:ind w:left="0" w:firstLine="0"/>
        <w:jc w:val="left"/>
        <w:rPr>
          <w:sz w:val="20"/>
        </w:r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2BBD1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76" w:type="dxa"/>
          </w:tcPr>
          <w:p w14:paraId="00BF8AC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Код</w:t>
            </w:r>
          </w:p>
        </w:tc>
        <w:tc>
          <w:tcPr>
            <w:tcW w:w="8000" w:type="dxa"/>
          </w:tcPr>
          <w:p w14:paraId="4F3B29BD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Проверяемый элемент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содержания</w:t>
            </w:r>
          </w:p>
        </w:tc>
      </w:tr>
      <w:tr w14:paraId="7EF6C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10DF06EC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1</w:t>
            </w:r>
          </w:p>
        </w:tc>
        <w:tc>
          <w:tcPr>
            <w:tcW w:w="8000" w:type="dxa"/>
          </w:tcPr>
          <w:p w14:paraId="5719419B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Человек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его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окружение</w:t>
            </w:r>
          </w:p>
        </w:tc>
      </w:tr>
      <w:tr w14:paraId="4A3D6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5C6948C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1.1</w:t>
            </w:r>
          </w:p>
        </w:tc>
        <w:tc>
          <w:tcPr>
            <w:tcW w:w="8000" w:type="dxa"/>
          </w:tcPr>
          <w:p w14:paraId="4E19AE38">
            <w:pPr>
              <w:pStyle w:val="15"/>
              <w:spacing w:before="94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Биологическое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человеке.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Черты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сходства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различия человека и животного</w:t>
            </w:r>
          </w:p>
        </w:tc>
      </w:tr>
      <w:tr w14:paraId="731A7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31E9E8E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1.2</w:t>
            </w:r>
          </w:p>
        </w:tc>
        <w:tc>
          <w:tcPr>
            <w:tcW w:w="8000" w:type="dxa"/>
          </w:tcPr>
          <w:p w14:paraId="759869A9">
            <w:pPr>
              <w:pStyle w:val="15"/>
              <w:tabs>
                <w:tab w:val="left" w:pos="1794"/>
                <w:tab w:val="left" w:pos="3089"/>
                <w:tab w:val="left" w:pos="5146"/>
                <w:tab w:val="left" w:pos="6810"/>
              </w:tabs>
              <w:spacing w:before="97"/>
              <w:ind w:left="66" w:right="52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ru-RU"/>
              </w:rPr>
              <w:t>Потребности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человека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(биологические,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социальные,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духовные). </w:t>
            </w:r>
            <w:r>
              <w:rPr>
                <w:sz w:val="24"/>
                <w:lang w:val="en-US"/>
              </w:rPr>
              <w:t>Способности человека</w:t>
            </w:r>
          </w:p>
        </w:tc>
      </w:tr>
      <w:tr w14:paraId="4ED29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076" w:type="dxa"/>
          </w:tcPr>
          <w:p w14:paraId="5A0A11E5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1.3</w:t>
            </w:r>
          </w:p>
        </w:tc>
        <w:tc>
          <w:tcPr>
            <w:tcW w:w="8000" w:type="dxa"/>
          </w:tcPr>
          <w:p w14:paraId="4F5D715B">
            <w:pPr>
              <w:pStyle w:val="15"/>
              <w:ind w:left="66" w:right="5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14:paraId="7F50C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7F0C6232">
            <w:pPr>
              <w:pStyle w:val="15"/>
              <w:spacing w:before="98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1.4</w:t>
            </w:r>
          </w:p>
        </w:tc>
        <w:tc>
          <w:tcPr>
            <w:tcW w:w="8000" w:type="dxa"/>
          </w:tcPr>
          <w:p w14:paraId="1920184B">
            <w:pPr>
              <w:pStyle w:val="15"/>
              <w:spacing w:before="98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Цели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мотивы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деятельности.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(игра,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труд,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учение)</w:t>
            </w:r>
          </w:p>
        </w:tc>
      </w:tr>
      <w:tr w14:paraId="18138E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7E66A8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1.5</w:t>
            </w:r>
          </w:p>
        </w:tc>
        <w:tc>
          <w:tcPr>
            <w:tcW w:w="8000" w:type="dxa"/>
          </w:tcPr>
          <w:p w14:paraId="3D91A92A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Познание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человеком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мира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самого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себя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как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деятельности</w:t>
            </w:r>
          </w:p>
        </w:tc>
      </w:tr>
      <w:tr w14:paraId="4672B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76" w:type="dxa"/>
          </w:tcPr>
          <w:p w14:paraId="4143CBA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1.6</w:t>
            </w:r>
          </w:p>
        </w:tc>
        <w:tc>
          <w:tcPr>
            <w:tcW w:w="8000" w:type="dxa"/>
          </w:tcPr>
          <w:p w14:paraId="60E82F7D">
            <w:pPr>
              <w:pStyle w:val="15"/>
              <w:tabs>
                <w:tab w:val="left" w:pos="935"/>
                <w:tab w:val="left" w:pos="2076"/>
                <w:tab w:val="left" w:pos="2542"/>
                <w:tab w:val="left" w:pos="4100"/>
                <w:tab w:val="left" w:pos="5395"/>
                <w:tab w:val="left" w:pos="6954"/>
                <w:tab w:val="left" w:pos="7808"/>
              </w:tabs>
              <w:spacing w:before="97"/>
              <w:ind w:left="66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ru-RU"/>
              </w:rPr>
              <w:t>Право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человека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5"/>
                <w:sz w:val="24"/>
                <w:lang w:val="ru-RU"/>
              </w:rPr>
              <w:t>на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образование.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Школьное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образование.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en-US"/>
              </w:rPr>
              <w:t>Права</w:t>
            </w:r>
            <w:r>
              <w:rPr>
                <w:sz w:val="24"/>
                <w:lang w:val="en-US"/>
              </w:rPr>
              <w:tab/>
            </w:r>
            <w:r>
              <w:rPr>
                <w:spacing w:val="-10"/>
                <w:sz w:val="24"/>
                <w:lang w:val="en-US"/>
              </w:rPr>
              <w:t>и</w:t>
            </w:r>
          </w:p>
        </w:tc>
      </w:tr>
    </w:tbl>
    <w:p w14:paraId="39066167">
      <w:pPr>
        <w:pStyle w:val="15"/>
        <w:rPr>
          <w:sz w:val="24"/>
        </w:rPr>
        <w:sectPr>
          <w:type w:val="continuous"/>
          <w:pgSz w:w="11910" w:h="16840"/>
          <w:pgMar w:top="1100" w:right="720" w:bottom="964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09065F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44D38A01">
            <w:pPr>
              <w:pStyle w:val="15"/>
              <w:spacing w:before="0"/>
              <w:ind w:left="0"/>
              <w:rPr>
                <w:sz w:val="24"/>
                <w:lang w:val="en-US"/>
              </w:rPr>
            </w:pPr>
          </w:p>
        </w:tc>
        <w:tc>
          <w:tcPr>
            <w:tcW w:w="8000" w:type="dxa"/>
          </w:tcPr>
          <w:p w14:paraId="02621D30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обязанности</w:t>
            </w:r>
            <w:r>
              <w:rPr>
                <w:spacing w:val="-2"/>
                <w:sz w:val="24"/>
                <w:lang w:val="en-US"/>
              </w:rPr>
              <w:t xml:space="preserve"> учащегося</w:t>
            </w:r>
          </w:p>
        </w:tc>
      </w:tr>
      <w:tr w14:paraId="160EE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54801507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1.7</w:t>
            </w:r>
          </w:p>
        </w:tc>
        <w:tc>
          <w:tcPr>
            <w:tcW w:w="8000" w:type="dxa"/>
          </w:tcPr>
          <w:p w14:paraId="50B3A006">
            <w:pPr>
              <w:pStyle w:val="15"/>
              <w:spacing w:before="97"/>
              <w:ind w:left="66" w:right="53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Общение. Цели и средства общения. Особенности общения подростков. Общение в современных условиях. </w:t>
            </w:r>
            <w:r>
              <w:rPr>
                <w:sz w:val="24"/>
                <w:lang w:val="en-US"/>
              </w:rPr>
              <w:t xml:space="preserve">Особенности общения в виртуальном </w:t>
            </w:r>
            <w:r>
              <w:rPr>
                <w:spacing w:val="-2"/>
                <w:sz w:val="24"/>
                <w:lang w:val="en-US"/>
              </w:rPr>
              <w:t>пространстве</w:t>
            </w:r>
          </w:p>
        </w:tc>
      </w:tr>
      <w:tr w14:paraId="3E42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548F67A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1.8</w:t>
            </w:r>
          </w:p>
        </w:tc>
        <w:tc>
          <w:tcPr>
            <w:tcW w:w="8000" w:type="dxa"/>
          </w:tcPr>
          <w:p w14:paraId="1C88917E">
            <w:pPr>
              <w:pStyle w:val="15"/>
              <w:spacing w:before="97"/>
              <w:ind w:left="66" w:right="51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Отношения в малых группах. Групповые нормы и правила. Лидерство в группе. Межличностные отношения (деловые, личные). </w:t>
            </w:r>
            <w:r>
              <w:rPr>
                <w:sz w:val="24"/>
                <w:lang w:val="en-US"/>
              </w:rPr>
              <w:t>Отношения с друзьями и сверстниками. Конфликты в межличностных отношениях</w:t>
            </w:r>
          </w:p>
        </w:tc>
      </w:tr>
      <w:tr w14:paraId="520D0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117B25D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2</w:t>
            </w:r>
          </w:p>
        </w:tc>
        <w:tc>
          <w:tcPr>
            <w:tcW w:w="8000" w:type="dxa"/>
          </w:tcPr>
          <w:p w14:paraId="3C66E286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Общество,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котором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мы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живем.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современном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изменяющемся </w:t>
            </w:r>
            <w:r>
              <w:rPr>
                <w:spacing w:val="-4"/>
                <w:sz w:val="24"/>
                <w:lang w:val="ru-RU"/>
              </w:rPr>
              <w:t>мире</w:t>
            </w:r>
          </w:p>
        </w:tc>
      </w:tr>
      <w:tr w14:paraId="2E9C6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8716EF8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2.1</w:t>
            </w:r>
          </w:p>
        </w:tc>
        <w:tc>
          <w:tcPr>
            <w:tcW w:w="8000" w:type="dxa"/>
          </w:tcPr>
          <w:p w14:paraId="12BB1835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Что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такое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общество.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Связь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природы</w:t>
            </w:r>
          </w:p>
        </w:tc>
      </w:tr>
      <w:tr w14:paraId="38BD6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4098585B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2.2</w:t>
            </w:r>
          </w:p>
        </w:tc>
        <w:tc>
          <w:tcPr>
            <w:tcW w:w="8000" w:type="dxa"/>
          </w:tcPr>
          <w:p w14:paraId="2F826730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Устройство</w:t>
            </w:r>
            <w:r>
              <w:rPr>
                <w:spacing w:val="3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общественной</w:t>
            </w:r>
            <w:r>
              <w:rPr>
                <w:spacing w:val="3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жизни.</w:t>
            </w:r>
            <w:r>
              <w:rPr>
                <w:spacing w:val="3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Основные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сферы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3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3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их </w:t>
            </w:r>
            <w:r>
              <w:rPr>
                <w:spacing w:val="-2"/>
                <w:sz w:val="24"/>
                <w:lang w:val="ru-RU"/>
              </w:rPr>
              <w:t>взаимодействие</w:t>
            </w:r>
          </w:p>
        </w:tc>
      </w:tr>
      <w:tr w14:paraId="40354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076" w:type="dxa"/>
          </w:tcPr>
          <w:p w14:paraId="54D47178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2.3</w:t>
            </w:r>
          </w:p>
        </w:tc>
        <w:tc>
          <w:tcPr>
            <w:tcW w:w="8000" w:type="dxa"/>
          </w:tcPr>
          <w:p w14:paraId="7511DEFC">
            <w:pPr>
              <w:pStyle w:val="15"/>
              <w:spacing w:before="93" w:line="242" w:lineRule="auto"/>
              <w:ind w:left="66" w:right="5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Развитие общества. Современные формы связи и коммуникации: как они изменили мир.</w:t>
            </w:r>
          </w:p>
          <w:p w14:paraId="49A453F2">
            <w:pPr>
              <w:pStyle w:val="15"/>
              <w:spacing w:before="0"/>
              <w:ind w:left="66" w:right="45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Информационное общество. Роль информации и информационных технологий в современном мире. </w:t>
            </w:r>
            <w:r>
              <w:rPr>
                <w:sz w:val="24"/>
                <w:lang w:val="en-US"/>
              </w:rPr>
              <w:t>Профессии настоящего и будущего. Непрерывное образование и карьера</w:t>
            </w:r>
          </w:p>
        </w:tc>
      </w:tr>
      <w:tr w14:paraId="75461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5633F671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2.4</w:t>
            </w:r>
          </w:p>
        </w:tc>
        <w:tc>
          <w:tcPr>
            <w:tcW w:w="8000" w:type="dxa"/>
          </w:tcPr>
          <w:p w14:paraId="22822159">
            <w:pPr>
              <w:pStyle w:val="15"/>
              <w:spacing w:before="93"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Информационная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культура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информационная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безопасность.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Правила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безопасного поведения в сети Интернет</w:t>
            </w:r>
          </w:p>
        </w:tc>
      </w:tr>
      <w:tr w14:paraId="6E406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1C7CCDFC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2.5</w:t>
            </w:r>
          </w:p>
        </w:tc>
        <w:tc>
          <w:tcPr>
            <w:tcW w:w="8000" w:type="dxa"/>
          </w:tcPr>
          <w:p w14:paraId="7AF6EF1F">
            <w:pPr>
              <w:pStyle w:val="15"/>
              <w:spacing w:before="97"/>
              <w:ind w:left="66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Сущность глобализации. Причины, проявления и последствия глобализации, ее противоречия. Глобальные проблемы и возможности их решения. Экологическая ситуация и способы ее улучшения</w:t>
            </w:r>
          </w:p>
        </w:tc>
      </w:tr>
      <w:tr w14:paraId="7F4648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3818790C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3</w:t>
            </w:r>
          </w:p>
        </w:tc>
        <w:tc>
          <w:tcPr>
            <w:tcW w:w="8000" w:type="dxa"/>
          </w:tcPr>
          <w:p w14:paraId="1DE8991A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Человек в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мире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культуры</w:t>
            </w:r>
          </w:p>
        </w:tc>
      </w:tr>
      <w:tr w14:paraId="2FF7D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466479FA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3.1</w:t>
            </w:r>
          </w:p>
        </w:tc>
        <w:tc>
          <w:tcPr>
            <w:tcW w:w="8000" w:type="dxa"/>
          </w:tcPr>
          <w:p w14:paraId="17A855FF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Культура,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многообразие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формы.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Влияние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духовной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культуры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 формирование личности</w:t>
            </w:r>
          </w:p>
        </w:tc>
      </w:tr>
      <w:tr w14:paraId="2B539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526E2FBB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3.2</w:t>
            </w:r>
          </w:p>
        </w:tc>
        <w:tc>
          <w:tcPr>
            <w:tcW w:w="8000" w:type="dxa"/>
          </w:tcPr>
          <w:p w14:paraId="6829EC1A">
            <w:pPr>
              <w:pStyle w:val="15"/>
              <w:ind w:left="66" w:right="49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Духовные ценности, традиционные ценности российского народа. Общественные ценности. Свобода и ответственность гражданина. </w:t>
            </w:r>
            <w:r>
              <w:rPr>
                <w:sz w:val="24"/>
                <w:lang w:val="en-US"/>
              </w:rPr>
              <w:t>Гражданственность и патриотизм. Гуманизм</w:t>
            </w:r>
          </w:p>
        </w:tc>
      </w:tr>
      <w:tr w14:paraId="09164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403F8811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3.3</w:t>
            </w:r>
          </w:p>
        </w:tc>
        <w:tc>
          <w:tcPr>
            <w:tcW w:w="8000" w:type="dxa"/>
          </w:tcPr>
          <w:p w14:paraId="6053C76B">
            <w:pPr>
              <w:pStyle w:val="15"/>
              <w:ind w:left="66" w:right="54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норм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общество 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человека. </w:t>
            </w:r>
            <w:r>
              <w:rPr>
                <w:sz w:val="24"/>
                <w:lang w:val="en-US"/>
              </w:rPr>
              <w:t>Волонтерское движение</w:t>
            </w:r>
          </w:p>
        </w:tc>
      </w:tr>
      <w:tr w14:paraId="57D91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3781DBA3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3.4</w:t>
            </w:r>
          </w:p>
        </w:tc>
        <w:tc>
          <w:tcPr>
            <w:tcW w:w="8000" w:type="dxa"/>
          </w:tcPr>
          <w:p w14:paraId="0BD3CFD7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Наука.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Естественные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социально-гуманитарные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науки.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Роль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науки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развитии общества</w:t>
            </w:r>
          </w:p>
        </w:tc>
      </w:tr>
      <w:tr w14:paraId="75FFD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3DCD9EF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3.5</w:t>
            </w:r>
          </w:p>
        </w:tc>
        <w:tc>
          <w:tcPr>
            <w:tcW w:w="8000" w:type="dxa"/>
          </w:tcPr>
          <w:p w14:paraId="1457590C">
            <w:pPr>
              <w:pStyle w:val="15"/>
              <w:spacing w:before="97"/>
              <w:ind w:left="66" w:right="5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204CD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7407B6BA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3.6</w:t>
            </w:r>
          </w:p>
        </w:tc>
        <w:tc>
          <w:tcPr>
            <w:tcW w:w="8000" w:type="dxa"/>
          </w:tcPr>
          <w:p w14:paraId="66FA02DE">
            <w:pPr>
              <w:pStyle w:val="15"/>
              <w:spacing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Понятие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религии.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Роль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религии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Свобода совести</w:t>
            </w:r>
            <w:r>
              <w:rPr>
                <w:spacing w:val="6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6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свобода</w:t>
            </w:r>
            <w:r>
              <w:rPr>
                <w:spacing w:val="6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вероисповедания.</w:t>
            </w:r>
            <w:r>
              <w:rPr>
                <w:spacing w:val="65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Национальные</w:t>
            </w:r>
            <w:r>
              <w:rPr>
                <w:spacing w:val="67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6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мировые</w:t>
            </w:r>
            <w:r>
              <w:rPr>
                <w:spacing w:val="6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религии.</w:t>
            </w:r>
          </w:p>
        </w:tc>
      </w:tr>
    </w:tbl>
    <w:p w14:paraId="3FE8FBC5">
      <w:pPr>
        <w:pStyle w:val="15"/>
        <w:spacing w:line="242" w:lineRule="auto"/>
        <w:rPr>
          <w:sz w:val="24"/>
        </w:rPr>
        <w:sectPr>
          <w:type w:val="continuous"/>
          <w:pgSz w:w="11910" w:h="16840"/>
          <w:pgMar w:top="1100" w:right="720" w:bottom="1029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4D87E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80F9825">
            <w:pPr>
              <w:pStyle w:val="15"/>
              <w:spacing w:before="0"/>
              <w:ind w:left="0"/>
              <w:rPr>
                <w:sz w:val="24"/>
                <w:lang w:val="en-US"/>
              </w:rPr>
            </w:pPr>
          </w:p>
        </w:tc>
        <w:tc>
          <w:tcPr>
            <w:tcW w:w="8000" w:type="dxa"/>
          </w:tcPr>
          <w:p w14:paraId="394CACA4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Религии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религиозные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объединения 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16F52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7234FDFD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3.7</w:t>
            </w:r>
          </w:p>
        </w:tc>
        <w:tc>
          <w:tcPr>
            <w:tcW w:w="8000" w:type="dxa"/>
          </w:tcPr>
          <w:p w14:paraId="7600C792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Что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такое</w:t>
            </w:r>
            <w:r>
              <w:rPr>
                <w:spacing w:val="3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искусство.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искусств.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Роль</w:t>
            </w:r>
            <w:r>
              <w:rPr>
                <w:spacing w:val="3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искусства</w:t>
            </w:r>
            <w:r>
              <w:rPr>
                <w:spacing w:val="3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</w:t>
            </w:r>
            <w:r>
              <w:rPr>
                <w:spacing w:val="3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</w:t>
            </w:r>
            <w:r>
              <w:rPr>
                <w:spacing w:val="-2"/>
                <w:sz w:val="24"/>
                <w:lang w:val="ru-RU"/>
              </w:rPr>
              <w:t>общества</w:t>
            </w:r>
          </w:p>
        </w:tc>
      </w:tr>
      <w:tr w14:paraId="6AE27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55A0E46D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4</w:t>
            </w:r>
          </w:p>
        </w:tc>
        <w:tc>
          <w:tcPr>
            <w:tcW w:w="8000" w:type="dxa"/>
          </w:tcPr>
          <w:p w14:paraId="18680DB4">
            <w:pPr>
              <w:pStyle w:val="15"/>
              <w:spacing w:before="93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Человек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экономических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отношениях</w:t>
            </w:r>
          </w:p>
        </w:tc>
      </w:tr>
      <w:tr w14:paraId="18BA2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0E479AD6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4.1</w:t>
            </w:r>
          </w:p>
        </w:tc>
        <w:tc>
          <w:tcPr>
            <w:tcW w:w="8000" w:type="dxa"/>
          </w:tcPr>
          <w:p w14:paraId="6C0BB8B7">
            <w:pPr>
              <w:pStyle w:val="15"/>
              <w:ind w:left="66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14:paraId="30BA1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399405CE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4.2</w:t>
            </w:r>
          </w:p>
        </w:tc>
        <w:tc>
          <w:tcPr>
            <w:tcW w:w="8000" w:type="dxa"/>
          </w:tcPr>
          <w:p w14:paraId="7EAF937D">
            <w:pPr>
              <w:pStyle w:val="15"/>
              <w:spacing w:before="93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Экономическая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функции. </w:t>
            </w:r>
            <w:r>
              <w:rPr>
                <w:spacing w:val="-2"/>
                <w:sz w:val="24"/>
                <w:lang w:val="en-US"/>
              </w:rPr>
              <w:t>Собственность</w:t>
            </w:r>
          </w:p>
        </w:tc>
      </w:tr>
      <w:tr w14:paraId="44BCE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6D678E75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4.3</w:t>
            </w:r>
          </w:p>
        </w:tc>
        <w:tc>
          <w:tcPr>
            <w:tcW w:w="8000" w:type="dxa"/>
          </w:tcPr>
          <w:p w14:paraId="38D0FE6A">
            <w:pPr>
              <w:pStyle w:val="15"/>
              <w:tabs>
                <w:tab w:val="left" w:pos="1006"/>
                <w:tab w:val="left" w:pos="2939"/>
                <w:tab w:val="left" w:pos="4734"/>
                <w:tab w:val="left" w:pos="6539"/>
                <w:tab w:val="left" w:pos="6986"/>
              </w:tabs>
              <w:spacing w:line="242" w:lineRule="auto"/>
              <w:ind w:left="66" w:right="46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ru-RU"/>
              </w:rPr>
              <w:t>Виды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экономической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деятельности.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Производство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>-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 xml:space="preserve">источник </w:t>
            </w:r>
            <w:r>
              <w:rPr>
                <w:sz w:val="24"/>
                <w:lang w:val="ru-RU"/>
              </w:rPr>
              <w:t xml:space="preserve">экономических благ. </w:t>
            </w:r>
            <w:r>
              <w:rPr>
                <w:sz w:val="24"/>
                <w:lang w:val="en-US"/>
              </w:rPr>
              <w:t>Факторы производства. Обмен. Торговля и ее формы</w:t>
            </w:r>
          </w:p>
        </w:tc>
      </w:tr>
      <w:tr w14:paraId="26BE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1F30031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4.4</w:t>
            </w:r>
          </w:p>
        </w:tc>
        <w:tc>
          <w:tcPr>
            <w:tcW w:w="8000" w:type="dxa"/>
          </w:tcPr>
          <w:p w14:paraId="0FF435BF">
            <w:pPr>
              <w:pStyle w:val="15"/>
              <w:spacing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Трудовая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деятельность.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Производительность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труда.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Разделение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труда. </w:t>
            </w:r>
            <w:r>
              <w:rPr>
                <w:sz w:val="24"/>
                <w:lang w:val="en-US"/>
              </w:rPr>
              <w:t>Заработная плата и стимулирование труда</w:t>
            </w:r>
          </w:p>
        </w:tc>
      </w:tr>
      <w:tr w14:paraId="03AD6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95DA9E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4.5</w:t>
            </w:r>
          </w:p>
        </w:tc>
        <w:tc>
          <w:tcPr>
            <w:tcW w:w="8000" w:type="dxa"/>
          </w:tcPr>
          <w:p w14:paraId="194B955A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Занятость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безработица</w:t>
            </w:r>
          </w:p>
        </w:tc>
      </w:tr>
      <w:tr w14:paraId="502C7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31" w:hRule="atLeast"/>
        </w:trPr>
        <w:tc>
          <w:tcPr>
            <w:tcW w:w="1076" w:type="dxa"/>
          </w:tcPr>
          <w:p w14:paraId="2F03A92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4.6</w:t>
            </w:r>
          </w:p>
        </w:tc>
        <w:tc>
          <w:tcPr>
            <w:tcW w:w="8000" w:type="dxa"/>
          </w:tcPr>
          <w:p w14:paraId="3A7C5DEF">
            <w:pPr>
              <w:pStyle w:val="15"/>
              <w:spacing w:before="97"/>
              <w:ind w:left="66" w:right="49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Рыночная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экономика.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Конкуренция. Государственная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развитию конкуренции. Спрос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предложение. Рыночное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равновесие.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Невидимая рука рынка. Многообразие рынков</w:t>
            </w:r>
          </w:p>
        </w:tc>
      </w:tr>
      <w:tr w14:paraId="5217E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5524698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4.7</w:t>
            </w:r>
          </w:p>
        </w:tc>
        <w:tc>
          <w:tcPr>
            <w:tcW w:w="8000" w:type="dxa"/>
          </w:tcPr>
          <w:p w14:paraId="70F069CE">
            <w:pPr>
              <w:pStyle w:val="15"/>
              <w:spacing w:before="100" w:line="237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Предприятие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экономике.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Издержки,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выручка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прибыль.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Как</w:t>
            </w:r>
            <w:r>
              <w:rPr>
                <w:spacing w:val="40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повысить эффективность производства</w:t>
            </w:r>
          </w:p>
        </w:tc>
      </w:tr>
      <w:tr w14:paraId="4854A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AC22F05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4.8</w:t>
            </w:r>
          </w:p>
        </w:tc>
        <w:tc>
          <w:tcPr>
            <w:tcW w:w="8000" w:type="dxa"/>
          </w:tcPr>
          <w:p w14:paraId="0692C9CE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Предпринимательство.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формы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предпринимательской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деятельности</w:t>
            </w:r>
          </w:p>
        </w:tc>
      </w:tr>
      <w:tr w14:paraId="3CF21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72CD0C3F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4.9</w:t>
            </w:r>
          </w:p>
        </w:tc>
        <w:tc>
          <w:tcPr>
            <w:tcW w:w="8000" w:type="dxa"/>
          </w:tcPr>
          <w:p w14:paraId="3F5BB9C2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Деньги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их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функции</w:t>
            </w:r>
          </w:p>
        </w:tc>
      </w:tr>
      <w:tr w14:paraId="755E4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2F87B703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4.10</w:t>
            </w:r>
          </w:p>
        </w:tc>
        <w:tc>
          <w:tcPr>
            <w:tcW w:w="8000" w:type="dxa"/>
          </w:tcPr>
          <w:p w14:paraId="0484CAA1">
            <w:pPr>
              <w:pStyle w:val="15"/>
              <w:ind w:left="66" w:right="56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14:paraId="708D7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3C2920CE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4.11</w:t>
            </w:r>
          </w:p>
        </w:tc>
        <w:tc>
          <w:tcPr>
            <w:tcW w:w="8000" w:type="dxa"/>
          </w:tcPr>
          <w:p w14:paraId="10DC5AA0">
            <w:pPr>
              <w:pStyle w:val="15"/>
              <w:spacing w:before="97"/>
              <w:ind w:left="66" w:right="54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Банковские услуги, предоставляемые гражданам (депозит, кредит, платежная карта, денежные переводы, обмен валюты). </w:t>
            </w:r>
            <w:r>
              <w:rPr>
                <w:sz w:val="24"/>
                <w:lang w:val="en-US"/>
              </w:rPr>
              <w:t>Дистанционное банковское обслуживание</w:t>
            </w:r>
          </w:p>
        </w:tc>
      </w:tr>
      <w:tr w14:paraId="5C5F0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D87A6DC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4.12</w:t>
            </w:r>
          </w:p>
        </w:tc>
        <w:tc>
          <w:tcPr>
            <w:tcW w:w="8000" w:type="dxa"/>
          </w:tcPr>
          <w:p w14:paraId="58194453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Страховые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потребителя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финансовых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услуг</w:t>
            </w:r>
          </w:p>
        </w:tc>
      </w:tr>
      <w:tr w14:paraId="7065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45BB2E7E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4.13</w:t>
            </w:r>
          </w:p>
        </w:tc>
        <w:tc>
          <w:tcPr>
            <w:tcW w:w="8000" w:type="dxa"/>
          </w:tcPr>
          <w:p w14:paraId="38F37F40">
            <w:pPr>
              <w:pStyle w:val="15"/>
              <w:spacing w:before="97"/>
              <w:ind w:left="66" w:right="53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</w:t>
            </w:r>
            <w:r>
              <w:rPr>
                <w:sz w:val="24"/>
                <w:lang w:val="en-US"/>
              </w:rPr>
              <w:t>Семейный бюджет. Личный финансовый план. Способы и формы сбережений</w:t>
            </w:r>
          </w:p>
        </w:tc>
      </w:tr>
      <w:tr w14:paraId="02463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30BF240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4.14</w:t>
            </w:r>
          </w:p>
        </w:tc>
        <w:tc>
          <w:tcPr>
            <w:tcW w:w="8000" w:type="dxa"/>
          </w:tcPr>
          <w:p w14:paraId="7C5920A4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Экономические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цели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функции</w:t>
            </w:r>
            <w:r>
              <w:rPr>
                <w:spacing w:val="-2"/>
                <w:sz w:val="24"/>
                <w:lang w:val="ru-RU"/>
              </w:rPr>
              <w:t xml:space="preserve"> государства</w:t>
            </w:r>
          </w:p>
        </w:tc>
      </w:tr>
      <w:tr w14:paraId="29F53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5ADB814B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4.15</w:t>
            </w:r>
          </w:p>
        </w:tc>
        <w:tc>
          <w:tcPr>
            <w:tcW w:w="8000" w:type="dxa"/>
          </w:tcPr>
          <w:p w14:paraId="31FBF510">
            <w:pPr>
              <w:pStyle w:val="15"/>
              <w:ind w:left="66" w:right="5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Налоги. Доходы и расходы государства. Государственный бюджет. Государственная бюджетная и денежно-кредитная политика Российской </w:t>
            </w:r>
            <w:r>
              <w:rPr>
                <w:spacing w:val="-2"/>
                <w:sz w:val="24"/>
                <w:lang w:val="ru-RU"/>
              </w:rPr>
              <w:t>Федерации.</w:t>
            </w:r>
          </w:p>
        </w:tc>
      </w:tr>
      <w:tr w14:paraId="36AA8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3F4B490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5</w:t>
            </w:r>
          </w:p>
        </w:tc>
        <w:tc>
          <w:tcPr>
            <w:tcW w:w="8000" w:type="dxa"/>
          </w:tcPr>
          <w:p w14:paraId="463D3F19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Человек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отношений.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Социальные</w:t>
            </w:r>
            <w:r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ценности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4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нормы</w:t>
            </w:r>
          </w:p>
        </w:tc>
      </w:tr>
      <w:tr w14:paraId="2E9C3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47E4C17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5.1</w:t>
            </w:r>
          </w:p>
        </w:tc>
        <w:tc>
          <w:tcPr>
            <w:tcW w:w="8000" w:type="dxa"/>
          </w:tcPr>
          <w:p w14:paraId="2DDDBCAE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Социальная</w:t>
            </w:r>
            <w:r>
              <w:rPr>
                <w:spacing w:val="3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структура</w:t>
            </w:r>
            <w:r>
              <w:rPr>
                <w:spacing w:val="4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общества.</w:t>
            </w:r>
            <w:r>
              <w:rPr>
                <w:spacing w:val="4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Многообразие</w:t>
            </w:r>
            <w:r>
              <w:rPr>
                <w:spacing w:val="4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социальных</w:t>
            </w:r>
            <w:r>
              <w:rPr>
                <w:spacing w:val="4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общностей</w:t>
            </w:r>
            <w:r>
              <w:rPr>
                <w:spacing w:val="43"/>
                <w:sz w:val="24"/>
                <w:lang w:val="ru-RU"/>
              </w:rPr>
              <w:t xml:space="preserve"> </w:t>
            </w:r>
            <w:r>
              <w:rPr>
                <w:spacing w:val="-10"/>
                <w:sz w:val="24"/>
                <w:lang w:val="ru-RU"/>
              </w:rPr>
              <w:t>и</w:t>
            </w:r>
          </w:p>
        </w:tc>
      </w:tr>
    </w:tbl>
    <w:p w14:paraId="399BE107">
      <w:pPr>
        <w:pStyle w:val="15"/>
        <w:rPr>
          <w:sz w:val="24"/>
        </w:rPr>
        <w:sectPr>
          <w:type w:val="continuous"/>
          <w:pgSz w:w="11910" w:h="16840"/>
          <w:pgMar w:top="1100" w:right="720" w:bottom="1004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61E17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2C148989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8000" w:type="dxa"/>
          </w:tcPr>
          <w:p w14:paraId="2AED04E4">
            <w:pPr>
              <w:pStyle w:val="15"/>
              <w:spacing w:before="97"/>
              <w:ind w:left="66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групп</w:t>
            </w:r>
          </w:p>
        </w:tc>
      </w:tr>
      <w:tr w14:paraId="313F0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2226E69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5.2</w:t>
            </w:r>
          </w:p>
        </w:tc>
        <w:tc>
          <w:tcPr>
            <w:tcW w:w="8000" w:type="dxa"/>
          </w:tcPr>
          <w:p w14:paraId="4967E167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Этнос и нация. Россия - многонациональное государство. Этносы и нации в диалоге культур</w:t>
            </w:r>
          </w:p>
        </w:tc>
      </w:tr>
      <w:tr w14:paraId="66C08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5989A787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5.3</w:t>
            </w:r>
          </w:p>
        </w:tc>
        <w:tc>
          <w:tcPr>
            <w:tcW w:w="8000" w:type="dxa"/>
          </w:tcPr>
          <w:p w14:paraId="10ECC7FA">
            <w:pPr>
              <w:pStyle w:val="15"/>
              <w:spacing w:before="93"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Положение человека в обществе. Социальный статус человека в обществе. </w:t>
            </w:r>
            <w:r>
              <w:rPr>
                <w:sz w:val="24"/>
                <w:lang w:val="en-US"/>
              </w:rPr>
              <w:t>Социальные роли. Ролевой набор подростка. Социальная мобильность</w:t>
            </w:r>
          </w:p>
        </w:tc>
      </w:tr>
      <w:tr w14:paraId="1BEBC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02B3BB8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5.4</w:t>
            </w:r>
          </w:p>
        </w:tc>
        <w:tc>
          <w:tcPr>
            <w:tcW w:w="8000" w:type="dxa"/>
          </w:tcPr>
          <w:p w14:paraId="442D60EA">
            <w:pPr>
              <w:pStyle w:val="15"/>
              <w:tabs>
                <w:tab w:val="left" w:pos="1358"/>
                <w:tab w:val="left" w:pos="1651"/>
                <w:tab w:val="left" w:pos="2849"/>
                <w:tab w:val="left" w:pos="3981"/>
                <w:tab w:val="left" w:pos="5669"/>
                <w:tab w:val="left" w:pos="6585"/>
              </w:tabs>
              <w:spacing w:before="99" w:line="237" w:lineRule="auto"/>
              <w:ind w:left="66" w:right="50"/>
              <w:rPr>
                <w:sz w:val="24"/>
                <w:lang w:val="en-US"/>
              </w:rPr>
            </w:pPr>
            <w:r>
              <w:rPr>
                <w:spacing w:val="-2"/>
                <w:sz w:val="24"/>
                <w:lang w:val="ru-RU"/>
              </w:rPr>
              <w:t>Молодежь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>-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активный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участник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общественной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жизни.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en-US"/>
              </w:rPr>
              <w:t xml:space="preserve">Современная </w:t>
            </w:r>
            <w:r>
              <w:rPr>
                <w:sz w:val="24"/>
                <w:lang w:val="en-US"/>
              </w:rPr>
              <w:t>молодежная культура</w:t>
            </w:r>
          </w:p>
        </w:tc>
      </w:tr>
      <w:tr w14:paraId="58A09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3E33E221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5.5</w:t>
            </w:r>
          </w:p>
        </w:tc>
        <w:tc>
          <w:tcPr>
            <w:tcW w:w="8000" w:type="dxa"/>
          </w:tcPr>
          <w:p w14:paraId="6776EE4B">
            <w:pPr>
              <w:pStyle w:val="15"/>
              <w:spacing w:before="93"/>
              <w:ind w:left="66" w:right="47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</w:t>
            </w:r>
            <w:r>
              <w:rPr>
                <w:sz w:val="24"/>
                <w:lang w:val="en-US"/>
              </w:rPr>
              <w:t>Право и мораль</w:t>
            </w:r>
          </w:p>
        </w:tc>
      </w:tr>
      <w:tr w14:paraId="605D4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241D41F9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5.6</w:t>
            </w:r>
          </w:p>
        </w:tc>
        <w:tc>
          <w:tcPr>
            <w:tcW w:w="8000" w:type="dxa"/>
          </w:tcPr>
          <w:p w14:paraId="1178BFA8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Социализация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личности</w:t>
            </w:r>
          </w:p>
        </w:tc>
      </w:tr>
      <w:tr w14:paraId="0788C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7671F2B2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5.7</w:t>
            </w:r>
          </w:p>
        </w:tc>
        <w:tc>
          <w:tcPr>
            <w:tcW w:w="8000" w:type="dxa"/>
          </w:tcPr>
          <w:p w14:paraId="0C788B68">
            <w:pPr>
              <w:pStyle w:val="15"/>
              <w:spacing w:before="97"/>
              <w:ind w:left="66" w:right="56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Важность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семьи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человека,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государства.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Функции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семьи. Семейные ценности. Семейные традиции. </w:t>
            </w:r>
            <w:r>
              <w:rPr>
                <w:sz w:val="24"/>
                <w:lang w:val="en-US"/>
              </w:rPr>
              <w:t>Семейный досуг. Свободное время подростка. Основные роли членов семьи</w:t>
            </w:r>
          </w:p>
        </w:tc>
      </w:tr>
      <w:tr w14:paraId="7EB2B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25775DA6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5.8</w:t>
            </w:r>
          </w:p>
        </w:tc>
        <w:tc>
          <w:tcPr>
            <w:tcW w:w="8000" w:type="dxa"/>
          </w:tcPr>
          <w:p w14:paraId="6F5082B1">
            <w:pPr>
              <w:pStyle w:val="15"/>
              <w:spacing w:before="99" w:line="237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Отклоняющееся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поведение.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Опасность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наркомании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алкоголизма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для человека и общества. </w:t>
            </w:r>
            <w:r>
              <w:rPr>
                <w:sz w:val="24"/>
                <w:lang w:val="en-US"/>
              </w:rPr>
              <w:t>Профилактика негативных отклонений поведения</w:t>
            </w:r>
          </w:p>
        </w:tc>
      </w:tr>
      <w:tr w14:paraId="2D311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28D25A95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5.9</w:t>
            </w:r>
          </w:p>
        </w:tc>
        <w:tc>
          <w:tcPr>
            <w:tcW w:w="8000" w:type="dxa"/>
          </w:tcPr>
          <w:p w14:paraId="28E9D22F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Социальные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конфликты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пути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разрешения</w:t>
            </w:r>
          </w:p>
        </w:tc>
      </w:tr>
      <w:tr w14:paraId="17C624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4F3B62B6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5.10</w:t>
            </w:r>
          </w:p>
        </w:tc>
        <w:tc>
          <w:tcPr>
            <w:tcW w:w="8000" w:type="dxa"/>
          </w:tcPr>
          <w:p w14:paraId="3446B623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Здоровый образ жизни. Социальная и личная значимость здорового образа </w:t>
            </w:r>
            <w:r>
              <w:rPr>
                <w:spacing w:val="-2"/>
                <w:sz w:val="24"/>
                <w:lang w:val="ru-RU"/>
              </w:rPr>
              <w:t>жизни.</w:t>
            </w:r>
          </w:p>
        </w:tc>
      </w:tr>
      <w:tr w14:paraId="21F8C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276A56D1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5.11</w:t>
            </w:r>
          </w:p>
        </w:tc>
        <w:tc>
          <w:tcPr>
            <w:tcW w:w="8000" w:type="dxa"/>
          </w:tcPr>
          <w:p w14:paraId="35914B0C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направления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приоритеты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социальной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российского </w:t>
            </w:r>
            <w:r>
              <w:rPr>
                <w:spacing w:val="-2"/>
                <w:sz w:val="24"/>
                <w:lang w:val="ru-RU"/>
              </w:rPr>
              <w:t>государства</w:t>
            </w:r>
          </w:p>
        </w:tc>
      </w:tr>
      <w:tr w14:paraId="3A8096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08CB497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6</w:t>
            </w:r>
          </w:p>
        </w:tc>
        <w:tc>
          <w:tcPr>
            <w:tcW w:w="8000" w:type="dxa"/>
          </w:tcPr>
          <w:p w14:paraId="10F8F94C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Человек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в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политическом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измерении</w:t>
            </w:r>
          </w:p>
        </w:tc>
      </w:tr>
      <w:tr w14:paraId="2D666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217A7D0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6.1</w:t>
            </w:r>
          </w:p>
        </w:tc>
        <w:tc>
          <w:tcPr>
            <w:tcW w:w="8000" w:type="dxa"/>
          </w:tcPr>
          <w:p w14:paraId="108DDD10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Политическая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жизнь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общества.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политическая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власть</w:t>
            </w:r>
          </w:p>
        </w:tc>
      </w:tr>
      <w:tr w14:paraId="001C7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4C1A7F7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6.2</w:t>
            </w:r>
          </w:p>
        </w:tc>
        <w:tc>
          <w:tcPr>
            <w:tcW w:w="8000" w:type="dxa"/>
          </w:tcPr>
          <w:p w14:paraId="2F98485A">
            <w:pPr>
              <w:pStyle w:val="15"/>
              <w:spacing w:before="99" w:line="237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Государство</w:t>
            </w:r>
            <w:r>
              <w:rPr>
                <w:spacing w:val="2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 политическая организация общества.</w:t>
            </w:r>
            <w:r>
              <w:rPr>
                <w:spacing w:val="3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Признаки государства. </w:t>
            </w:r>
            <w:r>
              <w:rPr>
                <w:sz w:val="24"/>
                <w:lang w:val="en-US"/>
              </w:rPr>
              <w:t>Внутренняя и внешняя политика</w:t>
            </w:r>
          </w:p>
        </w:tc>
      </w:tr>
      <w:tr w14:paraId="5D12D3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5FCA83F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6.3</w:t>
            </w:r>
          </w:p>
        </w:tc>
        <w:tc>
          <w:tcPr>
            <w:tcW w:w="8000" w:type="dxa"/>
          </w:tcPr>
          <w:p w14:paraId="77359144">
            <w:pPr>
              <w:pStyle w:val="15"/>
              <w:spacing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Форма государства. Монархия и республика - основные формы правления. </w:t>
            </w:r>
            <w:r>
              <w:rPr>
                <w:sz w:val="24"/>
                <w:lang w:val="en-US"/>
              </w:rPr>
              <w:t>Унитарное и федеративное государственно-территориальное устройство</w:t>
            </w:r>
          </w:p>
        </w:tc>
      </w:tr>
      <w:tr w14:paraId="5243F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364B30E0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6.4</w:t>
            </w:r>
          </w:p>
        </w:tc>
        <w:tc>
          <w:tcPr>
            <w:tcW w:w="8000" w:type="dxa"/>
          </w:tcPr>
          <w:p w14:paraId="7D9EDAFC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Политический режим и его виды. Демократия,</w:t>
            </w:r>
            <w:r>
              <w:rPr>
                <w:spacing w:val="2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демократические</w:t>
            </w:r>
            <w:r>
              <w:rPr>
                <w:spacing w:val="2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ценности. Правовое государство и гражданское общество</w:t>
            </w:r>
          </w:p>
        </w:tc>
      </w:tr>
      <w:tr w14:paraId="1DFC4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159C087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6.5</w:t>
            </w:r>
          </w:p>
        </w:tc>
        <w:tc>
          <w:tcPr>
            <w:tcW w:w="8000" w:type="dxa"/>
          </w:tcPr>
          <w:p w14:paraId="1DFD6AF0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Участие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политике.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Выборы, </w:t>
            </w:r>
            <w:r>
              <w:rPr>
                <w:spacing w:val="-2"/>
                <w:sz w:val="24"/>
                <w:lang w:val="ru-RU"/>
              </w:rPr>
              <w:t>референдум</w:t>
            </w:r>
          </w:p>
        </w:tc>
      </w:tr>
      <w:tr w14:paraId="7F555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72E4D26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6.6</w:t>
            </w:r>
          </w:p>
        </w:tc>
        <w:tc>
          <w:tcPr>
            <w:tcW w:w="8000" w:type="dxa"/>
          </w:tcPr>
          <w:p w14:paraId="4F68B786">
            <w:pPr>
              <w:pStyle w:val="15"/>
              <w:spacing w:line="242" w:lineRule="auto"/>
              <w:ind w:left="66" w:right="43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Политические партии, их роль в демократическом обществе. </w:t>
            </w:r>
            <w:r>
              <w:rPr>
                <w:sz w:val="24"/>
                <w:lang w:val="en-US"/>
              </w:rPr>
              <w:t>Общественно-политические организации</w:t>
            </w:r>
          </w:p>
        </w:tc>
      </w:tr>
      <w:tr w14:paraId="4C9D54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0908F8A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7</w:t>
            </w:r>
          </w:p>
        </w:tc>
        <w:tc>
          <w:tcPr>
            <w:tcW w:w="8000" w:type="dxa"/>
          </w:tcPr>
          <w:p w14:paraId="3837B812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Гражданин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государство</w:t>
            </w:r>
          </w:p>
        </w:tc>
      </w:tr>
      <w:tr w14:paraId="47EEF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076" w:type="dxa"/>
          </w:tcPr>
          <w:p w14:paraId="4AB0EAF9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7.1</w:t>
            </w:r>
          </w:p>
        </w:tc>
        <w:tc>
          <w:tcPr>
            <w:tcW w:w="8000" w:type="dxa"/>
          </w:tcPr>
          <w:p w14:paraId="003337C4">
            <w:pPr>
              <w:pStyle w:val="15"/>
              <w:ind w:left="66" w:right="5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Наша страна в начале </w:t>
            </w:r>
            <w:r>
              <w:rPr>
                <w:sz w:val="24"/>
                <w:lang w:val="en-US"/>
              </w:rPr>
              <w:t>XXI</w:t>
            </w:r>
            <w:r>
              <w:rPr>
                <w:sz w:val="24"/>
                <w:lang w:val="ru-RU"/>
              </w:rPr>
              <w:t xml:space="preserve"> в. Место нашей Родины среди современных государств. Государственная власть в нашей стране. Государственный герб Российской Федерации, Государственный флаг Российской Федерации, Государственный гимн Российской Федерации</w:t>
            </w:r>
          </w:p>
        </w:tc>
      </w:tr>
    </w:tbl>
    <w:p w14:paraId="367FB9D2">
      <w:pPr>
        <w:pStyle w:val="15"/>
        <w:jc w:val="both"/>
        <w:rPr>
          <w:sz w:val="24"/>
        </w:rPr>
        <w:sectPr>
          <w:type w:val="continuous"/>
          <w:pgSz w:w="11910" w:h="16840"/>
          <w:pgMar w:top="1100" w:right="720" w:bottom="1005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02D92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D08767E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7.2</w:t>
            </w:r>
          </w:p>
        </w:tc>
        <w:tc>
          <w:tcPr>
            <w:tcW w:w="8000" w:type="dxa"/>
          </w:tcPr>
          <w:p w14:paraId="28B6AB5F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Конституция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Федерации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-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основной </w:t>
            </w:r>
            <w:r>
              <w:rPr>
                <w:spacing w:val="-2"/>
                <w:sz w:val="24"/>
                <w:lang w:val="ru-RU"/>
              </w:rPr>
              <w:t>закон</w:t>
            </w:r>
          </w:p>
        </w:tc>
      </w:tr>
      <w:tr w14:paraId="323D5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076" w:type="dxa"/>
          </w:tcPr>
          <w:p w14:paraId="60EF1A3B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7.3</w:t>
            </w:r>
          </w:p>
        </w:tc>
        <w:tc>
          <w:tcPr>
            <w:tcW w:w="8000" w:type="dxa"/>
          </w:tcPr>
          <w:p w14:paraId="4FCE23B9">
            <w:pPr>
              <w:pStyle w:val="15"/>
              <w:spacing w:before="97"/>
              <w:ind w:left="66" w:right="55"/>
              <w:jc w:val="both"/>
              <w:rPr>
                <w:sz w:val="24"/>
                <w:lang w:val="en-US"/>
              </w:rPr>
            </w:pPr>
            <w:r>
              <w:fldChar w:fldCharType="begin"/>
            </w:r>
            <w:r>
              <w:instrText xml:space="preserve"> HYPERLINK "https://login.consultant.ru/link/?req=doc&amp;base=RZR&amp;n=2875" \h </w:instrText>
            </w:r>
            <w:r>
              <w:fldChar w:fldCharType="separate"/>
            </w:r>
            <w:r>
              <w:rPr>
                <w:color w:val="0000FF"/>
                <w:sz w:val="24"/>
                <w:lang w:val="ru-RU"/>
              </w:rPr>
              <w:t>Конституция</w:t>
            </w:r>
            <w:r>
              <w:rPr>
                <w:color w:val="0000FF"/>
                <w:sz w:val="24"/>
                <w:lang w:val="ru-RU"/>
              </w:rPr>
              <w:fldChar w:fldCharType="end"/>
            </w:r>
            <w:r>
              <w:rPr>
                <w:color w:val="0000FF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 Федерации о правовом статусе человека и гражданина. Гражданство Российской Федерации. Гарантия и защита прав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 свобод человека и гражданина в Российской Федерации. </w:t>
            </w:r>
            <w:r>
              <w:rPr>
                <w:sz w:val="24"/>
                <w:lang w:val="en-US"/>
              </w:rPr>
              <w:t xml:space="preserve">Взаимосвязь конституционных прав, свобод и обязанностей гражданина Российской 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  <w:tr w14:paraId="6FD97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770BE079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7.4</w:t>
            </w:r>
          </w:p>
        </w:tc>
        <w:tc>
          <w:tcPr>
            <w:tcW w:w="8000" w:type="dxa"/>
          </w:tcPr>
          <w:p w14:paraId="1DAF799F">
            <w:pPr>
              <w:pStyle w:val="15"/>
              <w:spacing w:before="97"/>
              <w:ind w:left="66" w:right="47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Основы конституционного строя Российской Федерации. Россия - демократическое федеративное правовое государство с республиканской формой правления. </w:t>
            </w:r>
            <w:r>
              <w:rPr>
                <w:sz w:val="24"/>
                <w:lang w:val="en-US"/>
              </w:rPr>
              <w:t xml:space="preserve">Россия - социальное государство. Россия - светское </w:t>
            </w:r>
            <w:r>
              <w:rPr>
                <w:spacing w:val="-2"/>
                <w:sz w:val="24"/>
                <w:lang w:val="en-US"/>
              </w:rPr>
              <w:t>государство</w:t>
            </w:r>
          </w:p>
        </w:tc>
      </w:tr>
      <w:tr w14:paraId="3B487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05F8BC6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7.5</w:t>
            </w:r>
          </w:p>
        </w:tc>
        <w:tc>
          <w:tcPr>
            <w:tcW w:w="8000" w:type="dxa"/>
          </w:tcPr>
          <w:p w14:paraId="3260812D">
            <w:pPr>
              <w:pStyle w:val="15"/>
              <w:ind w:left="66" w:right="53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r>
              <w:rPr>
                <w:sz w:val="24"/>
                <w:lang w:val="en-US"/>
              </w:rPr>
              <w:t>Государственное управление. Противодействие коррупции в Российской Федерации</w:t>
            </w:r>
          </w:p>
        </w:tc>
      </w:tr>
      <w:tr w14:paraId="261A4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66629CFF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7.6</w:t>
            </w:r>
          </w:p>
        </w:tc>
        <w:tc>
          <w:tcPr>
            <w:tcW w:w="8000" w:type="dxa"/>
          </w:tcPr>
          <w:p w14:paraId="702DBF8C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Президент -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глава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56C92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58309041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7.7</w:t>
            </w:r>
          </w:p>
        </w:tc>
        <w:tc>
          <w:tcPr>
            <w:tcW w:w="8000" w:type="dxa"/>
          </w:tcPr>
          <w:p w14:paraId="5A1AF22A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Федеральное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Собрание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Федерации: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Государственная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Дума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Совет Федерации</w:t>
            </w:r>
          </w:p>
        </w:tc>
      </w:tr>
      <w:tr w14:paraId="3FC33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7EB61150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7.8</w:t>
            </w:r>
          </w:p>
        </w:tc>
        <w:tc>
          <w:tcPr>
            <w:tcW w:w="8000" w:type="dxa"/>
          </w:tcPr>
          <w:p w14:paraId="29C32DDD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Правительство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Российской</w:t>
            </w:r>
            <w:r>
              <w:rPr>
                <w:spacing w:val="-9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Федерации</w:t>
            </w:r>
          </w:p>
        </w:tc>
      </w:tr>
      <w:tr w14:paraId="4A9FD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4037AAE3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7.9</w:t>
            </w:r>
          </w:p>
        </w:tc>
        <w:tc>
          <w:tcPr>
            <w:tcW w:w="8000" w:type="dxa"/>
          </w:tcPr>
          <w:p w14:paraId="32A3A28E">
            <w:pPr>
              <w:pStyle w:val="15"/>
              <w:tabs>
                <w:tab w:val="left" w:pos="1251"/>
                <w:tab w:val="left" w:pos="2278"/>
                <w:tab w:val="left" w:pos="2608"/>
                <w:tab w:val="left" w:pos="4013"/>
                <w:tab w:val="left" w:pos="5424"/>
                <w:tab w:val="left" w:pos="7533"/>
              </w:tabs>
              <w:spacing w:before="93" w:line="242" w:lineRule="auto"/>
              <w:ind w:left="66" w:right="58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Судебная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система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10"/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Федерации.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2"/>
                <w:sz w:val="24"/>
                <w:lang w:val="ru-RU"/>
              </w:rPr>
              <w:t>Конституционный</w:t>
            </w:r>
            <w:r>
              <w:rPr>
                <w:sz w:val="24"/>
                <w:lang w:val="ru-RU"/>
              </w:rPr>
              <w:tab/>
            </w:r>
            <w:r>
              <w:rPr>
                <w:spacing w:val="-6"/>
                <w:sz w:val="24"/>
                <w:lang w:val="ru-RU"/>
              </w:rPr>
              <w:t xml:space="preserve">Суд </w:t>
            </w:r>
            <w:r>
              <w:rPr>
                <w:sz w:val="24"/>
                <w:lang w:val="ru-RU"/>
              </w:rPr>
              <w:t>Российской Федерации. Верховный Суд Российской Федерации</w:t>
            </w:r>
          </w:p>
        </w:tc>
      </w:tr>
      <w:tr w14:paraId="1502C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1076" w:type="dxa"/>
          </w:tcPr>
          <w:p w14:paraId="721968D5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7.10</w:t>
            </w:r>
          </w:p>
        </w:tc>
        <w:tc>
          <w:tcPr>
            <w:tcW w:w="8000" w:type="dxa"/>
          </w:tcPr>
          <w:p w14:paraId="53D7B335">
            <w:pPr>
              <w:pStyle w:val="15"/>
              <w:spacing w:before="97"/>
              <w:ind w:left="66" w:right="45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r>
              <w:rPr>
                <w:sz w:val="24"/>
                <w:lang w:val="en-US"/>
              </w:rPr>
              <w:t>Конституционный статус субъектов Российской Федерации</w:t>
            </w:r>
          </w:p>
        </w:tc>
      </w:tr>
      <w:tr w14:paraId="774349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27963C27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7.11</w:t>
            </w:r>
          </w:p>
        </w:tc>
        <w:tc>
          <w:tcPr>
            <w:tcW w:w="8000" w:type="dxa"/>
          </w:tcPr>
          <w:p w14:paraId="498E6847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Местное </w:t>
            </w:r>
            <w:r>
              <w:rPr>
                <w:spacing w:val="-2"/>
                <w:sz w:val="24"/>
                <w:lang w:val="en-US"/>
              </w:rPr>
              <w:t>самоуправление</w:t>
            </w:r>
          </w:p>
        </w:tc>
      </w:tr>
      <w:tr w14:paraId="716AE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6B770226">
            <w:pPr>
              <w:pStyle w:val="15"/>
              <w:rPr>
                <w:sz w:val="24"/>
                <w:lang w:val="en-US"/>
              </w:rPr>
            </w:pPr>
            <w:r>
              <w:rPr>
                <w:spacing w:val="-10"/>
                <w:sz w:val="24"/>
                <w:lang w:val="en-US"/>
              </w:rPr>
              <w:t>8</w:t>
            </w:r>
          </w:p>
        </w:tc>
        <w:tc>
          <w:tcPr>
            <w:tcW w:w="8000" w:type="dxa"/>
          </w:tcPr>
          <w:p w14:paraId="4F9A66E9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Человек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как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участник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отношений. </w:t>
            </w:r>
            <w:r>
              <w:rPr>
                <w:sz w:val="24"/>
                <w:lang w:val="en-US"/>
              </w:rPr>
              <w:t>Основы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российского</w:t>
            </w:r>
            <w:r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права</w:t>
            </w:r>
          </w:p>
        </w:tc>
      </w:tr>
      <w:tr w14:paraId="30B42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1076" w:type="dxa"/>
          </w:tcPr>
          <w:p w14:paraId="2C9D93C0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8.1</w:t>
            </w:r>
          </w:p>
        </w:tc>
        <w:tc>
          <w:tcPr>
            <w:tcW w:w="8000" w:type="dxa"/>
          </w:tcPr>
          <w:p w14:paraId="343A03E5">
            <w:pPr>
              <w:pStyle w:val="15"/>
              <w:spacing w:line="242" w:lineRule="auto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Правовая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норма.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Правовая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оценка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поступков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деятельности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человека.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en-US"/>
              </w:rPr>
              <w:t>Правомерное поведение. Правовая культура личности</w:t>
            </w:r>
          </w:p>
        </w:tc>
      </w:tr>
      <w:tr w14:paraId="741C27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A03505F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8.2</w:t>
            </w:r>
          </w:p>
        </w:tc>
        <w:tc>
          <w:tcPr>
            <w:tcW w:w="8000" w:type="dxa"/>
          </w:tcPr>
          <w:p w14:paraId="3C2F0D40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Законы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подзаконные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акты.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Отрасли</w:t>
            </w:r>
            <w:r>
              <w:rPr>
                <w:spacing w:val="-4"/>
                <w:sz w:val="24"/>
                <w:lang w:val="ru-RU"/>
              </w:rPr>
              <w:t xml:space="preserve"> права</w:t>
            </w:r>
          </w:p>
        </w:tc>
      </w:tr>
      <w:tr w14:paraId="770CB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1076" w:type="dxa"/>
          </w:tcPr>
          <w:p w14:paraId="772B8A2A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8.3</w:t>
            </w:r>
          </w:p>
        </w:tc>
        <w:tc>
          <w:tcPr>
            <w:tcW w:w="8000" w:type="dxa"/>
          </w:tcPr>
          <w:p w14:paraId="5C605794">
            <w:pPr>
              <w:pStyle w:val="15"/>
              <w:ind w:left="66" w:right="45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Правоотношения и их особенности. Участники правоотношений. Физические и юридические лица в гражданском праве. </w:t>
            </w:r>
            <w:r>
              <w:rPr>
                <w:sz w:val="24"/>
                <w:lang w:val="en-US"/>
              </w:rPr>
              <w:t xml:space="preserve">Правоспособность и </w:t>
            </w:r>
            <w:r>
              <w:rPr>
                <w:spacing w:val="-2"/>
                <w:sz w:val="24"/>
                <w:lang w:val="en-US"/>
              </w:rPr>
              <w:t>дееспособность</w:t>
            </w:r>
          </w:p>
        </w:tc>
      </w:tr>
      <w:tr w14:paraId="44B48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3F16B452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8.4</w:t>
            </w:r>
          </w:p>
        </w:tc>
        <w:tc>
          <w:tcPr>
            <w:tcW w:w="8000" w:type="dxa"/>
          </w:tcPr>
          <w:p w14:paraId="65107DBC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Несовершеннолетние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как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участники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гражданско-правовых</w:t>
            </w:r>
            <w:r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отношений</w:t>
            </w:r>
          </w:p>
        </w:tc>
      </w:tr>
      <w:tr w14:paraId="3B15C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DC14DB7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8.5</w:t>
            </w:r>
          </w:p>
        </w:tc>
        <w:tc>
          <w:tcPr>
            <w:tcW w:w="8000" w:type="dxa"/>
          </w:tcPr>
          <w:p w14:paraId="5BCF4EFA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собственности,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собственности</w:t>
            </w:r>
          </w:p>
        </w:tc>
      </w:tr>
      <w:tr w14:paraId="2390D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4CF74168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8.6</w:t>
            </w:r>
          </w:p>
        </w:tc>
        <w:tc>
          <w:tcPr>
            <w:tcW w:w="8000" w:type="dxa"/>
          </w:tcPr>
          <w:p w14:paraId="44950294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Основные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виды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гражданско-правовых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договоров. </w:t>
            </w:r>
            <w:r>
              <w:rPr>
                <w:sz w:val="24"/>
                <w:lang w:val="en-US"/>
              </w:rPr>
              <w:t>Договор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купли-</w:t>
            </w:r>
            <w:r>
              <w:rPr>
                <w:spacing w:val="-2"/>
                <w:sz w:val="24"/>
                <w:lang w:val="en-US"/>
              </w:rPr>
              <w:t>продажи</w:t>
            </w:r>
          </w:p>
        </w:tc>
      </w:tr>
      <w:tr w14:paraId="6946D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05F26B5E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8.7</w:t>
            </w:r>
          </w:p>
        </w:tc>
        <w:tc>
          <w:tcPr>
            <w:tcW w:w="8000" w:type="dxa"/>
          </w:tcPr>
          <w:p w14:paraId="400DB789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потребителей и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возможности их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защиты</w:t>
            </w:r>
          </w:p>
        </w:tc>
      </w:tr>
      <w:tr w14:paraId="755AC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5E2862BD">
            <w:pPr>
              <w:pStyle w:val="15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8.8</w:t>
            </w:r>
          </w:p>
        </w:tc>
        <w:tc>
          <w:tcPr>
            <w:tcW w:w="8000" w:type="dxa"/>
          </w:tcPr>
          <w:p w14:paraId="4E60DF13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Условия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заключения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брака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Российской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Федерации</w:t>
            </w:r>
          </w:p>
        </w:tc>
      </w:tr>
      <w:tr w14:paraId="1B4AA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36149383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8.9</w:t>
            </w:r>
          </w:p>
        </w:tc>
        <w:tc>
          <w:tcPr>
            <w:tcW w:w="8000" w:type="dxa"/>
          </w:tcPr>
          <w:p w14:paraId="4E6BDEAF">
            <w:pPr>
              <w:pStyle w:val="15"/>
              <w:spacing w:before="97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Права</w:t>
            </w:r>
            <w:r>
              <w:rPr>
                <w:spacing w:val="5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ребенка</w:t>
            </w:r>
            <w:r>
              <w:rPr>
                <w:spacing w:val="5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5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возможности</w:t>
            </w:r>
            <w:r>
              <w:rPr>
                <w:spacing w:val="5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5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защиты.</w:t>
            </w:r>
            <w:r>
              <w:rPr>
                <w:spacing w:val="5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Права</w:t>
            </w:r>
            <w:r>
              <w:rPr>
                <w:spacing w:val="5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4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обязанности</w:t>
            </w:r>
            <w:r>
              <w:rPr>
                <w:spacing w:val="5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детей</w:t>
            </w:r>
            <w:r>
              <w:rPr>
                <w:spacing w:val="52"/>
                <w:sz w:val="24"/>
                <w:lang w:val="ru-RU"/>
              </w:rPr>
              <w:t xml:space="preserve"> </w:t>
            </w:r>
            <w:r>
              <w:rPr>
                <w:spacing w:val="-10"/>
                <w:sz w:val="24"/>
                <w:lang w:val="ru-RU"/>
              </w:rPr>
              <w:t>и</w:t>
            </w:r>
          </w:p>
        </w:tc>
      </w:tr>
    </w:tbl>
    <w:p w14:paraId="1B05DCB6">
      <w:pPr>
        <w:pStyle w:val="15"/>
        <w:rPr>
          <w:sz w:val="24"/>
        </w:rPr>
        <w:sectPr>
          <w:type w:val="continuous"/>
          <w:pgSz w:w="11910" w:h="16840"/>
          <w:pgMar w:top="1100" w:right="720" w:bottom="865" w:left="1440" w:header="720" w:footer="720" w:gutter="0"/>
          <w:cols w:space="720" w:num="1"/>
        </w:sectPr>
      </w:pPr>
    </w:p>
    <w:tbl>
      <w:tblPr>
        <w:tblStyle w:val="12"/>
        <w:tblW w:w="0" w:type="auto"/>
        <w:tblInd w:w="2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6"/>
        <w:gridCol w:w="8000"/>
      </w:tblGrid>
      <w:tr w14:paraId="62504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1076" w:type="dxa"/>
          </w:tcPr>
          <w:p w14:paraId="4AF0ED9C">
            <w:pPr>
              <w:pStyle w:val="15"/>
              <w:spacing w:before="0"/>
              <w:ind w:left="0"/>
              <w:rPr>
                <w:sz w:val="24"/>
                <w:lang w:val="ru-RU"/>
              </w:rPr>
            </w:pPr>
          </w:p>
        </w:tc>
        <w:tc>
          <w:tcPr>
            <w:tcW w:w="8000" w:type="dxa"/>
          </w:tcPr>
          <w:p w14:paraId="17D85C0E">
            <w:pPr>
              <w:pStyle w:val="15"/>
              <w:spacing w:before="99" w:line="237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родителей.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Защита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7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интересов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детей,</w:t>
            </w:r>
            <w:r>
              <w:rPr>
                <w:spacing w:val="8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оставшихся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без</w:t>
            </w:r>
            <w:r>
              <w:rPr>
                <w:spacing w:val="7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попечения </w:t>
            </w:r>
            <w:r>
              <w:rPr>
                <w:spacing w:val="-2"/>
                <w:sz w:val="24"/>
                <w:lang w:val="ru-RU"/>
              </w:rPr>
              <w:t>родителей</w:t>
            </w:r>
          </w:p>
        </w:tc>
      </w:tr>
      <w:tr w14:paraId="0F0A19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076" w:type="dxa"/>
          </w:tcPr>
          <w:p w14:paraId="3D6DFD44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8.10</w:t>
            </w:r>
          </w:p>
        </w:tc>
        <w:tc>
          <w:tcPr>
            <w:tcW w:w="8000" w:type="dxa"/>
          </w:tcPr>
          <w:p w14:paraId="3F99EC46">
            <w:pPr>
              <w:pStyle w:val="15"/>
              <w:spacing w:line="242" w:lineRule="auto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Стороны</w:t>
            </w:r>
            <w:r>
              <w:rPr>
                <w:spacing w:val="3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трудовых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отношений,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их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права</w:t>
            </w:r>
            <w:r>
              <w:rPr>
                <w:spacing w:val="3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3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обязанности.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Рабочее</w:t>
            </w:r>
            <w:r>
              <w:rPr>
                <w:spacing w:val="4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время</w:t>
            </w:r>
            <w:r>
              <w:rPr>
                <w:spacing w:val="3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время отдыха</w:t>
            </w:r>
          </w:p>
        </w:tc>
      </w:tr>
      <w:tr w14:paraId="39EF7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1189449F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8.11</w:t>
            </w:r>
          </w:p>
        </w:tc>
        <w:tc>
          <w:tcPr>
            <w:tcW w:w="8000" w:type="dxa"/>
          </w:tcPr>
          <w:p w14:paraId="5A1A31A5">
            <w:pPr>
              <w:pStyle w:val="15"/>
              <w:spacing w:before="97"/>
              <w:ind w:left="66" w:right="52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14:paraId="2B488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1076" w:type="dxa"/>
          </w:tcPr>
          <w:p w14:paraId="327726C4">
            <w:pPr>
              <w:pStyle w:val="15"/>
              <w:spacing w:before="97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8.12</w:t>
            </w:r>
          </w:p>
        </w:tc>
        <w:tc>
          <w:tcPr>
            <w:tcW w:w="8000" w:type="dxa"/>
          </w:tcPr>
          <w:p w14:paraId="2016F1D7">
            <w:pPr>
              <w:pStyle w:val="15"/>
              <w:spacing w:before="97"/>
              <w:ind w:left="66" w:right="55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14:paraId="32086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187A2475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8.13</w:t>
            </w:r>
          </w:p>
        </w:tc>
        <w:tc>
          <w:tcPr>
            <w:tcW w:w="8000" w:type="dxa"/>
          </w:tcPr>
          <w:p w14:paraId="20D54D6F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Гражданско-правовые</w:t>
            </w:r>
            <w:r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проступки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гражданско-правовая</w:t>
            </w:r>
            <w:r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ответственность</w:t>
            </w:r>
          </w:p>
        </w:tc>
      </w:tr>
      <w:tr w14:paraId="652BF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74797AB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8.14</w:t>
            </w:r>
          </w:p>
        </w:tc>
        <w:tc>
          <w:tcPr>
            <w:tcW w:w="8000" w:type="dxa"/>
          </w:tcPr>
          <w:p w14:paraId="60923C9B">
            <w:pPr>
              <w:pStyle w:val="15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Административные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проступки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административная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ответственность</w:t>
            </w:r>
          </w:p>
        </w:tc>
      </w:tr>
      <w:tr w14:paraId="17893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76" w:type="dxa"/>
          </w:tcPr>
          <w:p w14:paraId="6398718E">
            <w:pPr>
              <w:pStyle w:val="15"/>
              <w:spacing w:before="93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8.15</w:t>
            </w:r>
          </w:p>
        </w:tc>
        <w:tc>
          <w:tcPr>
            <w:tcW w:w="8000" w:type="dxa"/>
          </w:tcPr>
          <w:p w14:paraId="6A494281">
            <w:pPr>
              <w:pStyle w:val="15"/>
              <w:spacing w:before="93"/>
              <w:ind w:left="6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Дисциплинарные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проступки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дисциплинарная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ответственность</w:t>
            </w:r>
          </w:p>
        </w:tc>
      </w:tr>
      <w:tr w14:paraId="044287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76" w:type="dxa"/>
          </w:tcPr>
          <w:p w14:paraId="069A5428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8.16</w:t>
            </w:r>
          </w:p>
        </w:tc>
        <w:tc>
          <w:tcPr>
            <w:tcW w:w="8000" w:type="dxa"/>
          </w:tcPr>
          <w:p w14:paraId="699B4211">
            <w:pPr>
              <w:pStyle w:val="15"/>
              <w:ind w:left="66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Преступления</w:t>
            </w:r>
            <w:r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и</w:t>
            </w:r>
            <w:r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уголовная</w:t>
            </w:r>
            <w:r>
              <w:rPr>
                <w:spacing w:val="-7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  <w:lang w:val="en-US"/>
              </w:rPr>
              <w:t>ответственность</w:t>
            </w:r>
          </w:p>
        </w:tc>
      </w:tr>
      <w:tr w14:paraId="672DA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 w:hRule="atLeast"/>
        </w:trPr>
        <w:tc>
          <w:tcPr>
            <w:tcW w:w="1076" w:type="dxa"/>
          </w:tcPr>
          <w:p w14:paraId="075806D8">
            <w:pPr>
              <w:pStyle w:val="15"/>
              <w:rPr>
                <w:sz w:val="24"/>
                <w:lang w:val="en-US"/>
              </w:rPr>
            </w:pPr>
            <w:r>
              <w:rPr>
                <w:spacing w:val="-4"/>
                <w:sz w:val="24"/>
                <w:lang w:val="en-US"/>
              </w:rPr>
              <w:t>8.17</w:t>
            </w:r>
          </w:p>
        </w:tc>
        <w:tc>
          <w:tcPr>
            <w:tcW w:w="8000" w:type="dxa"/>
          </w:tcPr>
          <w:p w14:paraId="570B4A49">
            <w:pPr>
              <w:pStyle w:val="15"/>
              <w:ind w:left="66" w:right="53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 xml:space="preserve">Правоохранительные органы в Российской Федерации. Структура правоохранительных органов Российской Федерации. </w:t>
            </w:r>
            <w:r>
              <w:rPr>
                <w:sz w:val="24"/>
                <w:lang w:val="en-US"/>
              </w:rPr>
              <w:t>Функции правоохранительных органов</w:t>
            </w:r>
          </w:p>
        </w:tc>
      </w:tr>
    </w:tbl>
    <w:p w14:paraId="5D6280CB"/>
    <w:p w14:paraId="584FF3E7"/>
    <w:p w14:paraId="39C0495C"/>
    <w:sectPr>
      <w:type w:val="continuous"/>
      <w:pgSz w:w="11910" w:h="16840"/>
      <w:pgMar w:top="1100" w:right="720" w:bottom="28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E55F3F"/>
    <w:multiLevelType w:val="multilevel"/>
    <w:tmpl w:val="08E55F3F"/>
    <w:lvl w:ilvl="0" w:tentative="0">
      <w:start w:val="1"/>
      <w:numFmt w:val="decimal"/>
      <w:lvlText w:val="%1)"/>
      <w:lvlJc w:val="left"/>
      <w:pPr>
        <w:ind w:left="259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28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6" w:hanging="28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3" w:hanging="28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2" w:hanging="28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0" w:hanging="28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98" w:hanging="28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7" w:hanging="288"/>
      </w:pPr>
      <w:rPr>
        <w:rFonts w:hint="default"/>
        <w:lang w:val="ru-RU" w:eastAsia="en-US" w:bidi="ar-SA"/>
      </w:rPr>
    </w:lvl>
  </w:abstractNum>
  <w:abstractNum w:abstractNumId="1">
    <w:nsid w:val="265C57F4"/>
    <w:multiLevelType w:val="multilevel"/>
    <w:tmpl w:val="265C57F4"/>
    <w:lvl w:ilvl="0" w:tentative="0">
      <w:start w:val="1"/>
      <w:numFmt w:val="decimal"/>
      <w:lvlText w:val="%1)"/>
      <w:lvlJc w:val="left"/>
      <w:pPr>
        <w:ind w:left="259" w:hanging="28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08" w:hanging="2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156" w:hanging="2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105" w:hanging="2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53" w:hanging="2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02" w:hanging="2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950" w:hanging="2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898" w:hanging="2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847" w:hanging="2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CF9"/>
    <w:rsid w:val="001702C2"/>
    <w:rsid w:val="002B0B8E"/>
    <w:rsid w:val="002F1843"/>
    <w:rsid w:val="003961D1"/>
    <w:rsid w:val="005143DA"/>
    <w:rsid w:val="006D2CF9"/>
    <w:rsid w:val="007F0214"/>
    <w:rsid w:val="009436EF"/>
    <w:rsid w:val="00BA6F8A"/>
    <w:rsid w:val="00D66C40"/>
    <w:rsid w:val="00DA783A"/>
    <w:rsid w:val="00EA28D8"/>
    <w:rsid w:val="00EB6F9D"/>
    <w:rsid w:val="10857DB7"/>
    <w:rsid w:val="6E1A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link w:val="11"/>
    <w:qFormat/>
    <w:uiPriority w:val="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6">
    <w:name w:val="Emphasis"/>
    <w:basedOn w:val="3"/>
    <w:qFormat/>
    <w:uiPriority w:val="20"/>
    <w:rPr>
      <w:i/>
      <w:iCs/>
    </w:rPr>
  </w:style>
  <w:style w:type="character" w:styleId="7">
    <w:name w:val="Hyperlink"/>
    <w:basedOn w:val="3"/>
    <w:unhideWhenUsed/>
    <w:qFormat/>
    <w:uiPriority w:val="99"/>
    <w:rPr>
      <w:color w:val="0000FF"/>
      <w:u w:val="single"/>
    </w:rPr>
  </w:style>
  <w:style w:type="paragraph" w:styleId="8">
    <w:name w:val="Body Text"/>
    <w:basedOn w:val="1"/>
    <w:link w:val="13"/>
    <w:qFormat/>
    <w:uiPriority w:val="1"/>
    <w:pPr>
      <w:ind w:left="259" w:firstLine="542"/>
      <w:jc w:val="both"/>
    </w:pPr>
    <w:rPr>
      <w:sz w:val="24"/>
      <w:szCs w:val="24"/>
    </w:rPr>
  </w:style>
  <w:style w:type="paragraph" w:styleId="9">
    <w:name w:val="Title"/>
    <w:basedOn w:val="1"/>
    <w:link w:val="16"/>
    <w:qFormat/>
    <w:uiPriority w:val="10"/>
    <w:pPr>
      <w:spacing w:before="7"/>
      <w:ind w:left="111" w:right="250"/>
      <w:jc w:val="center"/>
    </w:pPr>
    <w:rPr>
      <w:b/>
      <w:bCs/>
      <w:sz w:val="52"/>
      <w:szCs w:val="52"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1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table" w:customStyle="1" w:styleId="12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Основной текст Знак"/>
    <w:basedOn w:val="3"/>
    <w:link w:val="8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styleId="14">
    <w:name w:val="List Paragraph"/>
    <w:basedOn w:val="1"/>
    <w:qFormat/>
    <w:uiPriority w:val="1"/>
    <w:pPr>
      <w:spacing w:before="200"/>
      <w:ind w:left="259" w:right="126" w:firstLine="542"/>
      <w:jc w:val="both"/>
    </w:pPr>
  </w:style>
  <w:style w:type="paragraph" w:customStyle="1" w:styleId="15">
    <w:name w:val="Table Paragraph"/>
    <w:basedOn w:val="1"/>
    <w:qFormat/>
    <w:uiPriority w:val="1"/>
    <w:pPr>
      <w:spacing w:before="92"/>
      <w:ind w:left="62"/>
    </w:pPr>
  </w:style>
  <w:style w:type="character" w:customStyle="1" w:styleId="16">
    <w:name w:val="Название Знак"/>
    <w:basedOn w:val="3"/>
    <w:link w:val="9"/>
    <w:qFormat/>
    <w:uiPriority w:val="10"/>
    <w:rPr>
      <w:rFonts w:ascii="Times New Roman" w:hAnsi="Times New Roman" w:eastAsia="Times New Roman" w:cs="Times New Roman"/>
      <w:b/>
      <w:bCs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30</Pages>
  <Words>7886</Words>
  <Characters>59547</Characters>
  <Lines>492</Lines>
  <Paragraphs>138</Paragraphs>
  <TotalTime>42</TotalTime>
  <ScaleCrop>false</ScaleCrop>
  <LinksUpToDate>false</LinksUpToDate>
  <CharactersWithSpaces>66791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2026-08-20T08:46:00Z</dcterms:created>
  <dc:creator>Provotor</dc:creator>
  <cp:lastModifiedBy>Светлана</cp:lastModifiedBy>
  <dcterms:modified xsi:type="dcterms:W3CDTF">2026-08-27T16:30:34Z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eyJoZGlkIjoiMDBmOTU2NGRmY2Y3MzU3OWRmMzRjNDUyNGJjMjZhNWIifQ==</vt:lpwstr>
  </property>
  <property fmtid="{D5CDD505-2E9C-101B-9397-08002B2CF9AE}" pid="3" name="KSOProductBuildVer">
    <vt:lpwstr>1049-12.1.0.26886</vt:lpwstr>
  </property>
  <property fmtid="{D5CDD505-2E9C-101B-9397-08002B2CF9AE}" pid="4" name="ICV">
    <vt:lpwstr>194369503F8C4BB78198803ECCFB4926_12</vt:lpwstr>
  </property>
</Properties>
</file>